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94C60" w:rsidRDefault="00694C60">
      <w:r>
        <w:rPr>
          <w:rFonts w:cs="B Zar"/>
          <w:b/>
          <w:bCs/>
          <w:noProof/>
          <w:rtl/>
          <w:lang w:bidi="fa-IR"/>
        </w:rPr>
        <mc:AlternateContent>
          <mc:Choice Requires="wps">
            <w:drawing>
              <wp:anchor distT="0" distB="0" distL="114300" distR="114300" simplePos="0" relativeHeight="251659264" behindDoc="0" locked="0" layoutInCell="1" allowOverlap="1" wp14:anchorId="2843E1DE" wp14:editId="4F3CDA96">
                <wp:simplePos x="0" y="0"/>
                <wp:positionH relativeFrom="column">
                  <wp:posOffset>-762000</wp:posOffset>
                </wp:positionH>
                <wp:positionV relativeFrom="paragraph">
                  <wp:posOffset>-504824</wp:posOffset>
                </wp:positionV>
                <wp:extent cx="7185660" cy="2743200"/>
                <wp:effectExtent l="0" t="0" r="15240"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660" cy="2743200"/>
                        </a:xfrm>
                        <a:prstGeom prst="rect">
                          <a:avLst/>
                        </a:prstGeom>
                        <a:solidFill>
                          <a:srgbClr val="FFFFFF"/>
                        </a:solidFill>
                        <a:ln w="25400">
                          <a:solidFill>
                            <a:srgbClr val="000000"/>
                          </a:solidFill>
                          <a:miter lim="800000"/>
                          <a:headEnd/>
                          <a:tailEnd/>
                        </a:ln>
                      </wps:spPr>
                      <wps:txbx>
                        <w:txbxContent>
                          <w:p w:rsidR="00694C60" w:rsidRPr="00694C60" w:rsidRDefault="00694C60" w:rsidP="00694C60">
                            <w:pPr>
                              <w:bidi/>
                              <w:jc w:val="center"/>
                              <w:rPr>
                                <w:rFonts w:asciiTheme="majorBidi" w:hAnsiTheme="majorBidi" w:cs="B Titr"/>
                                <w:b/>
                                <w:bCs/>
                                <w:sz w:val="26"/>
                                <w:szCs w:val="26"/>
                                <w:lang w:bidi="fa-IR"/>
                              </w:rPr>
                            </w:pPr>
                            <w:r w:rsidRPr="00694C60">
                              <w:rPr>
                                <w:rFonts w:cs="B Titr" w:hint="cs"/>
                                <w:b/>
                                <w:bCs/>
                                <w:sz w:val="26"/>
                                <w:szCs w:val="26"/>
                                <w:rtl/>
                                <w:lang w:bidi="fa-IR"/>
                              </w:rPr>
                              <w:t>طرح درس روش های پرتونگاری 3</w:t>
                            </w:r>
                          </w:p>
                          <w:p w:rsidR="00694C60" w:rsidRPr="00694C60" w:rsidRDefault="00694C60" w:rsidP="00694C60">
                            <w:pPr>
                              <w:bidi/>
                              <w:rPr>
                                <w:rFonts w:cs="B Titr"/>
                                <w:b/>
                                <w:bCs/>
                                <w:rtl/>
                              </w:rPr>
                            </w:pPr>
                            <w:r w:rsidRPr="00891DCC">
                              <w:rPr>
                                <w:rFonts w:cs="B Titr" w:hint="cs"/>
                                <w:b/>
                                <w:bCs/>
                                <w:sz w:val="24"/>
                                <w:szCs w:val="24"/>
                                <w:rtl/>
                              </w:rPr>
                              <w:t xml:space="preserve">عنوان درس: </w:t>
                            </w:r>
                            <w:r w:rsidRPr="00694C60">
                              <w:rPr>
                                <w:rFonts w:cs="B Titr" w:hint="cs"/>
                                <w:b/>
                                <w:bCs/>
                                <w:sz w:val="26"/>
                                <w:szCs w:val="26"/>
                                <w:rtl/>
                                <w:lang w:bidi="fa-IR"/>
                              </w:rPr>
                              <w:t>روش های پرتونگاری 3</w:t>
                            </w:r>
                            <w:r w:rsidRPr="00694C60">
                              <w:rPr>
                                <w:rFonts w:asciiTheme="majorBidi" w:hAnsiTheme="majorBidi" w:cs="B Titr" w:hint="cs"/>
                                <w:sz w:val="24"/>
                                <w:szCs w:val="24"/>
                                <w:rtl/>
                                <w:lang w:bidi="fa-IR"/>
                              </w:rPr>
                              <w:t xml:space="preserve">                                    </w:t>
                            </w:r>
                            <w:r w:rsidRPr="00694C60">
                              <w:rPr>
                                <w:rFonts w:cs="B Titr" w:hint="cs"/>
                                <w:b/>
                                <w:bCs/>
                                <w:rtl/>
                              </w:rPr>
                              <w:t xml:space="preserve"> </w:t>
                            </w:r>
                          </w:p>
                          <w:p w:rsidR="00694C60" w:rsidRPr="00694C60" w:rsidRDefault="00891DCC" w:rsidP="00694C60">
                            <w:pPr>
                              <w:bidi/>
                              <w:rPr>
                                <w:rFonts w:asciiTheme="majorBidi" w:hAnsiTheme="majorBidi" w:cs="B Titr"/>
                                <w:sz w:val="24"/>
                                <w:szCs w:val="24"/>
                                <w:rtl/>
                                <w:lang w:bidi="fa-IR"/>
                              </w:rPr>
                            </w:pPr>
                            <w:r>
                              <w:rPr>
                                <w:rFonts w:cs="B Titr" w:hint="cs"/>
                                <w:b/>
                                <w:bCs/>
                                <w:sz w:val="24"/>
                                <w:szCs w:val="24"/>
                                <w:rtl/>
                              </w:rPr>
                              <w:t xml:space="preserve"> </w:t>
                            </w:r>
                            <w:r w:rsidR="00694C60" w:rsidRPr="00891DCC">
                              <w:rPr>
                                <w:rFonts w:cs="B Titr" w:hint="cs"/>
                                <w:b/>
                                <w:bCs/>
                                <w:sz w:val="24"/>
                                <w:szCs w:val="24"/>
                                <w:rtl/>
                              </w:rPr>
                              <w:t xml:space="preserve">پیشنیاز: </w:t>
                            </w:r>
                            <w:r w:rsidR="00694C60" w:rsidRPr="00694C60">
                              <w:rPr>
                                <w:rFonts w:cs="B Titr" w:hint="cs"/>
                                <w:rtl/>
                              </w:rPr>
                              <w:t xml:space="preserve">آناتومی 3 </w:t>
                            </w:r>
                          </w:p>
                          <w:p w:rsidR="00694C60" w:rsidRPr="00694C60" w:rsidRDefault="00694C60" w:rsidP="00694C60">
                            <w:pPr>
                              <w:jc w:val="right"/>
                              <w:rPr>
                                <w:rFonts w:cs="B Titr"/>
                                <w:rtl/>
                              </w:rPr>
                            </w:pPr>
                            <w:r w:rsidRPr="00891DCC">
                              <w:rPr>
                                <w:rFonts w:cs="B Titr" w:hint="cs"/>
                                <w:b/>
                                <w:bCs/>
                                <w:sz w:val="24"/>
                                <w:szCs w:val="24"/>
                                <w:rtl/>
                              </w:rPr>
                              <w:t xml:space="preserve">  تعداد واحد و نوع درس: </w:t>
                            </w:r>
                            <w:r w:rsidRPr="00694C60">
                              <w:rPr>
                                <w:rFonts w:cs="B Titr" w:hint="cs"/>
                                <w:b/>
                                <w:bCs/>
                                <w:rtl/>
                              </w:rPr>
                              <w:t>2</w:t>
                            </w:r>
                            <w:r w:rsidRPr="00694C60">
                              <w:rPr>
                                <w:rFonts w:cs="B Titr" w:hint="cs"/>
                                <w:rtl/>
                              </w:rPr>
                              <w:t xml:space="preserve"> واحد تئوری                                                </w:t>
                            </w:r>
                            <w:r w:rsidR="00891DCC">
                              <w:rPr>
                                <w:rFonts w:cs="B Titr" w:hint="cs"/>
                                <w:rtl/>
                              </w:rPr>
                              <w:t xml:space="preserve">                          </w:t>
                            </w:r>
                            <w:r w:rsidRPr="00694C60">
                              <w:rPr>
                                <w:rFonts w:cs="B Titr" w:hint="cs"/>
                                <w:rtl/>
                              </w:rPr>
                              <w:t xml:space="preserve">    </w:t>
                            </w:r>
                            <w:r w:rsidRPr="00891DCC">
                              <w:rPr>
                                <w:rFonts w:cs="B Titr" w:hint="cs"/>
                                <w:b/>
                                <w:bCs/>
                                <w:sz w:val="24"/>
                                <w:szCs w:val="24"/>
                                <w:rtl/>
                              </w:rPr>
                              <w:t xml:space="preserve"> فراگیران: </w:t>
                            </w:r>
                            <w:r w:rsidRPr="00694C60">
                              <w:rPr>
                                <w:rFonts w:cs="B Titr" w:hint="cs"/>
                                <w:rtl/>
                              </w:rPr>
                              <w:t xml:space="preserve">دانشجویان کارشناسی رادیولوژی  </w:t>
                            </w:r>
                          </w:p>
                          <w:p w:rsidR="00694C60" w:rsidRPr="00694C60" w:rsidRDefault="00694C60" w:rsidP="00694C60">
                            <w:pPr>
                              <w:jc w:val="right"/>
                              <w:rPr>
                                <w:rFonts w:cs="B Titr"/>
                              </w:rPr>
                            </w:pPr>
                            <w:r w:rsidRPr="00694C60">
                              <w:rPr>
                                <w:rFonts w:cs="B Titr" w:hint="cs"/>
                                <w:rtl/>
                              </w:rPr>
                              <w:t xml:space="preserve"> </w:t>
                            </w:r>
                            <w:r w:rsidRPr="00891DCC">
                              <w:rPr>
                                <w:rFonts w:cs="B Titr" w:hint="cs"/>
                                <w:b/>
                                <w:bCs/>
                                <w:sz w:val="24"/>
                                <w:szCs w:val="24"/>
                                <w:rtl/>
                              </w:rPr>
                              <w:t xml:space="preserve">محل تدریس: </w:t>
                            </w:r>
                            <w:r w:rsidRPr="00694C60">
                              <w:rPr>
                                <w:rFonts w:cs="B Titr" w:hint="cs"/>
                                <w:rtl/>
                                <w:lang w:bidi="fa-IR"/>
                              </w:rPr>
                              <w:t>به صورت مجازی</w:t>
                            </w:r>
                            <w:r w:rsidRPr="00694C60">
                              <w:rPr>
                                <w:rFonts w:cs="B Titr" w:hint="cs"/>
                                <w:rtl/>
                              </w:rPr>
                              <w:t xml:space="preserve">                                                                                </w:t>
                            </w:r>
                            <w:r w:rsidR="00891DCC">
                              <w:rPr>
                                <w:rFonts w:cs="B Titr" w:hint="cs"/>
                                <w:rtl/>
                              </w:rPr>
                              <w:t xml:space="preserve">                 </w:t>
                            </w:r>
                            <w:r w:rsidRPr="00891DCC">
                              <w:rPr>
                                <w:rFonts w:cs="B Titr" w:hint="cs"/>
                                <w:b/>
                                <w:bCs/>
                                <w:sz w:val="24"/>
                                <w:szCs w:val="24"/>
                                <w:rtl/>
                              </w:rPr>
                              <w:t xml:space="preserve">تعداد جلسات و مدت هر جلسه: </w:t>
                            </w:r>
                            <w:r w:rsidRPr="00694C60">
                              <w:rPr>
                                <w:rFonts w:cs="B Titr" w:hint="cs"/>
                                <w:rtl/>
                              </w:rPr>
                              <w:t>17 جلسه</w:t>
                            </w:r>
                            <w:r w:rsidRPr="00694C60">
                              <w:rPr>
                                <w:rFonts w:cs="B Titr" w:hint="cs"/>
                                <w:b/>
                                <w:bCs/>
                                <w:rtl/>
                              </w:rPr>
                              <w:t>-2</w:t>
                            </w:r>
                            <w:r w:rsidRPr="00694C60">
                              <w:rPr>
                                <w:rFonts w:cs="B Titr" w:hint="cs"/>
                                <w:rtl/>
                              </w:rPr>
                              <w:t xml:space="preserve"> ساعت  </w:t>
                            </w:r>
                          </w:p>
                          <w:p w:rsidR="00694C60" w:rsidRPr="00024B5D" w:rsidRDefault="00891DCC" w:rsidP="00024B5D">
                            <w:pPr>
                              <w:jc w:val="right"/>
                              <w:rPr>
                                <w:rFonts w:cs="B Titr"/>
                                <w:rtl/>
                              </w:rPr>
                            </w:pPr>
                            <w:r>
                              <w:rPr>
                                <w:rFonts w:cs="B Titr" w:hint="cs"/>
                                <w:b/>
                                <w:bCs/>
                                <w:sz w:val="24"/>
                                <w:szCs w:val="24"/>
                                <w:rtl/>
                              </w:rPr>
                              <w:t xml:space="preserve"> </w:t>
                            </w:r>
                            <w:r w:rsidR="00694C60" w:rsidRPr="00891DCC">
                              <w:rPr>
                                <w:rFonts w:cs="B Titr" w:hint="cs"/>
                                <w:b/>
                                <w:bCs/>
                                <w:sz w:val="24"/>
                                <w:szCs w:val="24"/>
                                <w:rtl/>
                              </w:rPr>
                              <w:t>نیمسال تحصیلی</w:t>
                            </w:r>
                            <w:r w:rsidR="00694C60" w:rsidRPr="00694C60">
                              <w:rPr>
                                <w:rFonts w:cs="B Titr" w:hint="cs"/>
                                <w:b/>
                                <w:bCs/>
                                <w:rtl/>
                              </w:rPr>
                              <w:t>:</w:t>
                            </w:r>
                            <w:r w:rsidR="00694C60" w:rsidRPr="00694C60">
                              <w:rPr>
                                <w:rFonts w:cs="B Titr" w:hint="cs"/>
                                <w:b/>
                                <w:bCs/>
                                <w:sz w:val="24"/>
                                <w:szCs w:val="24"/>
                                <w:rtl/>
                              </w:rPr>
                              <w:t xml:space="preserve"> </w:t>
                            </w:r>
                            <w:r w:rsidR="00694C60" w:rsidRPr="00694C60">
                              <w:rPr>
                                <w:rFonts w:cs="B Titr" w:hint="cs"/>
                                <w:sz w:val="24"/>
                                <w:szCs w:val="24"/>
                                <w:rtl/>
                              </w:rPr>
                              <w:t xml:space="preserve">دوم 1400-99                                                                                 </w:t>
                            </w:r>
                            <w:r>
                              <w:rPr>
                                <w:rFonts w:cs="B Titr" w:hint="cs"/>
                                <w:sz w:val="24"/>
                                <w:szCs w:val="24"/>
                                <w:rtl/>
                              </w:rPr>
                              <w:t xml:space="preserve">   </w:t>
                            </w:r>
                            <w:r w:rsidR="00694C60" w:rsidRPr="00891DCC">
                              <w:rPr>
                                <w:rFonts w:cs="B Titr" w:hint="cs"/>
                                <w:b/>
                                <w:bCs/>
                                <w:sz w:val="24"/>
                                <w:szCs w:val="24"/>
                                <w:rtl/>
                              </w:rPr>
                              <w:t xml:space="preserve">مدرس: </w:t>
                            </w:r>
                            <w:r w:rsidR="00694C60" w:rsidRPr="00694C60">
                              <w:rPr>
                                <w:rFonts w:cs="B Titr" w:hint="cs"/>
                                <w:sz w:val="24"/>
                                <w:szCs w:val="24"/>
                                <w:rtl/>
                              </w:rPr>
                              <w:t>مهدیه احمدی</w:t>
                            </w:r>
                            <w:r>
                              <w:rPr>
                                <w:rFonts w:cs="B Tit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43E1DE" id="_x0000_t202" coordsize="21600,21600" o:spt="202" path="m,l,21600r21600,l21600,xe">
                <v:stroke joinstyle="miter"/>
                <v:path gradientshapeok="t" o:connecttype="rect"/>
              </v:shapetype>
              <v:shape id="Text Box 8" o:spid="_x0000_s1026" type="#_x0000_t202" style="position:absolute;margin-left:-60pt;margin-top:-39.75pt;width:565.8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" strokeweight="2pt">
                <v:textbox>
                  <w:txbxContent>
                    <w:p w:rsidR="00694C60" w:rsidRPr="00694C60" w:rsidRDefault="00694C60" w:rsidP="00694C60">
                      <w:pPr>
                        <w:bidi/>
                        <w:jc w:val="center"/>
                        <w:rPr>
                          <w:rFonts w:asciiTheme="majorBidi" w:hAnsiTheme="majorBidi" w:cs="B Titr"/>
                          <w:b/>
                          <w:bCs/>
                          <w:sz w:val="26"/>
                          <w:szCs w:val="26"/>
                          <w:lang w:bidi="fa-IR"/>
                        </w:rPr>
                      </w:pPr>
                      <w:r w:rsidRPr="00694C60">
                        <w:rPr>
                          <w:rFonts w:cs="B Titr" w:hint="cs"/>
                          <w:b/>
                          <w:bCs/>
                          <w:sz w:val="26"/>
                          <w:szCs w:val="26"/>
                          <w:rtl/>
                          <w:lang w:bidi="fa-IR"/>
                        </w:rPr>
                        <w:t>طرح درس روش های پرتونگاری 3</w:t>
                      </w:r>
                    </w:p>
                    <w:p w:rsidR="00694C60" w:rsidRPr="00694C60" w:rsidRDefault="00694C60" w:rsidP="00694C60">
                      <w:pPr>
                        <w:bidi/>
                        <w:rPr>
                          <w:rFonts w:cs="B Titr"/>
                          <w:b/>
                          <w:bCs/>
                          <w:rtl/>
                        </w:rPr>
                      </w:pPr>
                      <w:r w:rsidRPr="00891DCC">
                        <w:rPr>
                          <w:rFonts w:cs="B Titr" w:hint="cs"/>
                          <w:b/>
                          <w:bCs/>
                          <w:sz w:val="24"/>
                          <w:szCs w:val="24"/>
                          <w:rtl/>
                        </w:rPr>
                        <w:t xml:space="preserve">عنوان درس: </w:t>
                      </w:r>
                      <w:r w:rsidRPr="00694C60">
                        <w:rPr>
                          <w:rFonts w:cs="B Titr" w:hint="cs"/>
                          <w:b/>
                          <w:bCs/>
                          <w:sz w:val="26"/>
                          <w:szCs w:val="26"/>
                          <w:rtl/>
                          <w:lang w:bidi="fa-IR"/>
                        </w:rPr>
                        <w:t>روش های پرتونگاری 3</w:t>
                      </w:r>
                      <w:r w:rsidRPr="00694C60">
                        <w:rPr>
                          <w:rFonts w:asciiTheme="majorBidi" w:hAnsiTheme="majorBidi" w:cs="B Titr" w:hint="cs"/>
                          <w:sz w:val="24"/>
                          <w:szCs w:val="24"/>
                          <w:rtl/>
                          <w:lang w:bidi="fa-IR"/>
                        </w:rPr>
                        <w:t xml:space="preserve">                                    </w:t>
                      </w:r>
                      <w:r w:rsidRPr="00694C60">
                        <w:rPr>
                          <w:rFonts w:cs="B Titr" w:hint="cs"/>
                          <w:b/>
                          <w:bCs/>
                          <w:rtl/>
                        </w:rPr>
                        <w:t xml:space="preserve"> </w:t>
                      </w:r>
                    </w:p>
                    <w:p w:rsidR="00694C60" w:rsidRPr="00694C60" w:rsidRDefault="00891DCC" w:rsidP="00694C60">
                      <w:pPr>
                        <w:bidi/>
                        <w:rPr>
                          <w:rFonts w:asciiTheme="majorBidi" w:hAnsiTheme="majorBidi" w:cs="B Titr"/>
                          <w:sz w:val="24"/>
                          <w:szCs w:val="24"/>
                          <w:rtl/>
                          <w:lang w:bidi="fa-IR"/>
                        </w:rPr>
                      </w:pPr>
                      <w:r>
                        <w:rPr>
                          <w:rFonts w:cs="B Titr" w:hint="cs"/>
                          <w:b/>
                          <w:bCs/>
                          <w:sz w:val="24"/>
                          <w:szCs w:val="24"/>
                          <w:rtl/>
                        </w:rPr>
                        <w:t xml:space="preserve"> </w:t>
                      </w:r>
                      <w:r w:rsidR="00694C60" w:rsidRPr="00891DCC">
                        <w:rPr>
                          <w:rFonts w:cs="B Titr" w:hint="cs"/>
                          <w:b/>
                          <w:bCs/>
                          <w:sz w:val="24"/>
                          <w:szCs w:val="24"/>
                          <w:rtl/>
                        </w:rPr>
                        <w:t xml:space="preserve">پیشنیاز: </w:t>
                      </w:r>
                      <w:r w:rsidR="00694C60" w:rsidRPr="00694C60">
                        <w:rPr>
                          <w:rFonts w:cs="B Titr" w:hint="cs"/>
                          <w:rtl/>
                        </w:rPr>
                        <w:t xml:space="preserve">آناتومی 3 </w:t>
                      </w:r>
                    </w:p>
                    <w:p w:rsidR="00694C60" w:rsidRPr="00694C60" w:rsidRDefault="00694C60" w:rsidP="00694C60">
                      <w:pPr>
                        <w:jc w:val="right"/>
                        <w:rPr>
                          <w:rFonts w:cs="B Titr"/>
                          <w:rtl/>
                        </w:rPr>
                      </w:pPr>
                      <w:r w:rsidRPr="00891DCC">
                        <w:rPr>
                          <w:rFonts w:cs="B Titr" w:hint="cs"/>
                          <w:b/>
                          <w:bCs/>
                          <w:sz w:val="24"/>
                          <w:szCs w:val="24"/>
                          <w:rtl/>
                        </w:rPr>
                        <w:t xml:space="preserve">  تعداد واحد و نوع درس: </w:t>
                      </w:r>
                      <w:r w:rsidRPr="00694C60">
                        <w:rPr>
                          <w:rFonts w:cs="B Titr" w:hint="cs"/>
                          <w:b/>
                          <w:bCs/>
                          <w:rtl/>
                        </w:rPr>
                        <w:t>2</w:t>
                      </w:r>
                      <w:r w:rsidRPr="00694C60">
                        <w:rPr>
                          <w:rFonts w:cs="B Titr" w:hint="cs"/>
                          <w:rtl/>
                        </w:rPr>
                        <w:t xml:space="preserve"> واحد تئوری                                                </w:t>
                      </w:r>
                      <w:r w:rsidR="00891DCC">
                        <w:rPr>
                          <w:rFonts w:cs="B Titr" w:hint="cs"/>
                          <w:rtl/>
                        </w:rPr>
                        <w:t xml:space="preserve">                          </w:t>
                      </w:r>
                      <w:r w:rsidRPr="00694C60">
                        <w:rPr>
                          <w:rFonts w:cs="B Titr" w:hint="cs"/>
                          <w:rtl/>
                        </w:rPr>
                        <w:t xml:space="preserve">    </w:t>
                      </w:r>
                      <w:r w:rsidRPr="00891DCC">
                        <w:rPr>
                          <w:rFonts w:cs="B Titr" w:hint="cs"/>
                          <w:b/>
                          <w:bCs/>
                          <w:sz w:val="24"/>
                          <w:szCs w:val="24"/>
                          <w:rtl/>
                        </w:rPr>
                        <w:t xml:space="preserve"> فراگیران: </w:t>
                      </w:r>
                      <w:r w:rsidRPr="00694C60">
                        <w:rPr>
                          <w:rFonts w:cs="B Titr" w:hint="cs"/>
                          <w:rtl/>
                        </w:rPr>
                        <w:t xml:space="preserve">دانشجویان کارشناسی رادیولوژی  </w:t>
                      </w:r>
                    </w:p>
                    <w:p w:rsidR="00694C60" w:rsidRPr="00694C60" w:rsidRDefault="00694C60" w:rsidP="00694C60">
                      <w:pPr>
                        <w:jc w:val="right"/>
                        <w:rPr>
                          <w:rFonts w:cs="B Titr"/>
                        </w:rPr>
                      </w:pPr>
                      <w:r w:rsidRPr="00694C60">
                        <w:rPr>
                          <w:rFonts w:cs="B Titr" w:hint="cs"/>
                          <w:rtl/>
                        </w:rPr>
                        <w:t xml:space="preserve"> </w:t>
                      </w:r>
                      <w:r w:rsidRPr="00891DCC">
                        <w:rPr>
                          <w:rFonts w:cs="B Titr" w:hint="cs"/>
                          <w:b/>
                          <w:bCs/>
                          <w:sz w:val="24"/>
                          <w:szCs w:val="24"/>
                          <w:rtl/>
                        </w:rPr>
                        <w:t xml:space="preserve">محل تدریس: </w:t>
                      </w:r>
                      <w:r w:rsidRPr="00694C60">
                        <w:rPr>
                          <w:rFonts w:cs="B Titr" w:hint="cs"/>
                          <w:rtl/>
                          <w:lang w:bidi="fa-IR"/>
                        </w:rPr>
                        <w:t>به صورت مجازی</w:t>
                      </w:r>
                      <w:r w:rsidRPr="00694C60">
                        <w:rPr>
                          <w:rFonts w:cs="B Titr" w:hint="cs"/>
                          <w:rtl/>
                        </w:rPr>
                        <w:t xml:space="preserve">                                                                                </w:t>
                      </w:r>
                      <w:r w:rsidR="00891DCC">
                        <w:rPr>
                          <w:rFonts w:cs="B Titr" w:hint="cs"/>
                          <w:rtl/>
                        </w:rPr>
                        <w:t xml:space="preserve">                 </w:t>
                      </w:r>
                      <w:r w:rsidRPr="00891DCC">
                        <w:rPr>
                          <w:rFonts w:cs="B Titr" w:hint="cs"/>
                          <w:b/>
                          <w:bCs/>
                          <w:sz w:val="24"/>
                          <w:szCs w:val="24"/>
                          <w:rtl/>
                        </w:rPr>
                        <w:t xml:space="preserve">تعداد جلسات و مدت هر جلسه: </w:t>
                      </w:r>
                      <w:r w:rsidRPr="00694C60">
                        <w:rPr>
                          <w:rFonts w:cs="B Titr" w:hint="cs"/>
                          <w:rtl/>
                        </w:rPr>
                        <w:t>17 جلسه</w:t>
                      </w:r>
                      <w:r w:rsidRPr="00694C60">
                        <w:rPr>
                          <w:rFonts w:cs="B Titr" w:hint="cs"/>
                          <w:b/>
                          <w:bCs/>
                          <w:rtl/>
                        </w:rPr>
                        <w:t>-2</w:t>
                      </w:r>
                      <w:r w:rsidRPr="00694C60">
                        <w:rPr>
                          <w:rFonts w:cs="B Titr" w:hint="cs"/>
                          <w:rtl/>
                        </w:rPr>
                        <w:t xml:space="preserve"> ساعت  </w:t>
                      </w:r>
                    </w:p>
                    <w:p w:rsidR="00694C60" w:rsidRPr="00024B5D" w:rsidRDefault="00891DCC" w:rsidP="00024B5D">
                      <w:pPr>
                        <w:jc w:val="right"/>
                        <w:rPr>
                          <w:rFonts w:cs="B Titr"/>
                          <w:rtl/>
                        </w:rPr>
                      </w:pPr>
                      <w:r>
                        <w:rPr>
                          <w:rFonts w:cs="B Titr" w:hint="cs"/>
                          <w:b/>
                          <w:bCs/>
                          <w:sz w:val="24"/>
                          <w:szCs w:val="24"/>
                          <w:rtl/>
                        </w:rPr>
                        <w:t xml:space="preserve"> </w:t>
                      </w:r>
                      <w:r w:rsidR="00694C60" w:rsidRPr="00891DCC">
                        <w:rPr>
                          <w:rFonts w:cs="B Titr" w:hint="cs"/>
                          <w:b/>
                          <w:bCs/>
                          <w:sz w:val="24"/>
                          <w:szCs w:val="24"/>
                          <w:rtl/>
                        </w:rPr>
                        <w:t>نیمسال تحصیلی</w:t>
                      </w:r>
                      <w:r w:rsidR="00694C60" w:rsidRPr="00694C60">
                        <w:rPr>
                          <w:rFonts w:cs="B Titr" w:hint="cs"/>
                          <w:b/>
                          <w:bCs/>
                          <w:rtl/>
                        </w:rPr>
                        <w:t>:</w:t>
                      </w:r>
                      <w:r w:rsidR="00694C60" w:rsidRPr="00694C60">
                        <w:rPr>
                          <w:rFonts w:cs="B Titr" w:hint="cs"/>
                          <w:b/>
                          <w:bCs/>
                          <w:sz w:val="24"/>
                          <w:szCs w:val="24"/>
                          <w:rtl/>
                        </w:rPr>
                        <w:t xml:space="preserve"> </w:t>
                      </w:r>
                      <w:r w:rsidR="00694C60" w:rsidRPr="00694C60">
                        <w:rPr>
                          <w:rFonts w:cs="B Titr" w:hint="cs"/>
                          <w:sz w:val="24"/>
                          <w:szCs w:val="24"/>
                          <w:rtl/>
                        </w:rPr>
                        <w:t xml:space="preserve">دوم 1400-99                                                                                 </w:t>
                      </w:r>
                      <w:r>
                        <w:rPr>
                          <w:rFonts w:cs="B Titr" w:hint="cs"/>
                          <w:sz w:val="24"/>
                          <w:szCs w:val="24"/>
                          <w:rtl/>
                        </w:rPr>
                        <w:t xml:space="preserve">   </w:t>
                      </w:r>
                      <w:r w:rsidR="00694C60" w:rsidRPr="00891DCC">
                        <w:rPr>
                          <w:rFonts w:cs="B Titr" w:hint="cs"/>
                          <w:b/>
                          <w:bCs/>
                          <w:sz w:val="24"/>
                          <w:szCs w:val="24"/>
                          <w:rtl/>
                        </w:rPr>
                        <w:t xml:space="preserve">مدرس: </w:t>
                      </w:r>
                      <w:r w:rsidR="00694C60" w:rsidRPr="00694C60">
                        <w:rPr>
                          <w:rFonts w:cs="B Titr" w:hint="cs"/>
                          <w:sz w:val="24"/>
                          <w:szCs w:val="24"/>
                          <w:rtl/>
                        </w:rPr>
                        <w:t>مهدیه احمدی</w:t>
                      </w:r>
                      <w:r>
                        <w:rPr>
                          <w:rFonts w:cs="B Titr"/>
                        </w:rPr>
                        <w:t xml:space="preserve">  </w:t>
                      </w:r>
                    </w:p>
                  </w:txbxContent>
                </v:textbox>
              </v:shape>
            </w:pict>
          </mc:Fallback>
        </mc:AlternateContent>
      </w:r>
    </w:p>
    <w:p w:rsidR="00694C60" w:rsidRPr="00694C60" w:rsidRDefault="00694C60" w:rsidP="00694C60"/>
    <w:p w:rsidR="00694C60" w:rsidRPr="00694C60" w:rsidRDefault="00694C60" w:rsidP="00694C60"/>
    <w:p w:rsidR="00694C60" w:rsidRPr="00694C60" w:rsidRDefault="00694C60" w:rsidP="00694C60"/>
    <w:p w:rsidR="00694C60" w:rsidRPr="00694C60" w:rsidRDefault="00694C60" w:rsidP="00694C60"/>
    <w:p w:rsidR="00694C60" w:rsidRPr="00694C60" w:rsidRDefault="00694C60" w:rsidP="00694C60"/>
    <w:p w:rsidR="00694C60" w:rsidRPr="00694C60" w:rsidRDefault="00694C60" w:rsidP="00694C60"/>
    <w:p w:rsidR="00891DCC" w:rsidRDefault="00891DCC" w:rsidP="00694C60">
      <w:pPr>
        <w:bidi/>
        <w:rPr>
          <w:rFonts w:cs="B Nazanin"/>
          <w:b/>
          <w:bCs/>
          <w:sz w:val="24"/>
          <w:szCs w:val="24"/>
          <w:rtl/>
        </w:rPr>
      </w:pPr>
    </w:p>
    <w:p w:rsidR="00694C60" w:rsidRPr="00694C60" w:rsidRDefault="00694C60" w:rsidP="0023741C">
      <w:pPr>
        <w:bidi/>
        <w:jc w:val="both"/>
        <w:rPr>
          <w:rFonts w:cs="B Nazanin"/>
          <w:b/>
          <w:bCs/>
          <w:sz w:val="24"/>
          <w:szCs w:val="24"/>
          <w:rtl/>
        </w:rPr>
      </w:pPr>
      <w:r w:rsidRPr="00891DCC">
        <w:rPr>
          <w:rFonts w:cs="B Titr" w:hint="cs"/>
          <w:b/>
          <w:bCs/>
          <w:sz w:val="24"/>
          <w:szCs w:val="24"/>
          <w:rtl/>
        </w:rPr>
        <w:t>شرح درس:</w:t>
      </w:r>
      <w:r w:rsidRPr="00694C60">
        <w:rPr>
          <w:rFonts w:cs="B Nazanin" w:hint="cs"/>
          <w:b/>
          <w:bCs/>
          <w:sz w:val="24"/>
          <w:szCs w:val="24"/>
          <w:rtl/>
        </w:rPr>
        <w:t xml:space="preserve"> </w:t>
      </w:r>
      <w:r w:rsidRPr="00694C60">
        <w:rPr>
          <w:rFonts w:cs="B Nazanin" w:hint="cs"/>
          <w:sz w:val="24"/>
          <w:szCs w:val="24"/>
          <w:rtl/>
        </w:rPr>
        <w:t>این درس با هدف آشنایی و ارتقاء دانش فراگیران با روشهای مختلف رادیوگرافی از سیتمهای ادراری، گوارش و صفراوی با مواد کنتراست زا و همچنین رادیوگرافی از قسمتهای مختلف جمجمه طراحی شده است تا دانشجویان در آینده توانمندی لازم در کنار متخصصین مربوطه برای تهیه تصاویر مناسب جهت کمک به امر تشخیص در پزشکی را داشته باشند.</w:t>
      </w:r>
    </w:p>
    <w:p w:rsidR="00694C60" w:rsidRPr="00891DCC" w:rsidRDefault="00694C60" w:rsidP="00694C60">
      <w:pPr>
        <w:bidi/>
        <w:rPr>
          <w:rFonts w:cs="B Titr"/>
          <w:sz w:val="24"/>
          <w:szCs w:val="24"/>
          <w:rtl/>
          <w:lang w:bidi="fa-IR"/>
        </w:rPr>
      </w:pPr>
      <w:r w:rsidRPr="00891DCC">
        <w:rPr>
          <w:rFonts w:cs="B Titr" w:hint="cs"/>
          <w:b/>
          <w:bCs/>
          <w:sz w:val="24"/>
          <w:szCs w:val="24"/>
          <w:rtl/>
        </w:rPr>
        <w:t>اهداف درس</w:t>
      </w:r>
      <w:r w:rsidR="00891DCC">
        <w:rPr>
          <w:rFonts w:cs="B Titr" w:hint="cs"/>
          <w:sz w:val="24"/>
          <w:szCs w:val="24"/>
          <w:rtl/>
          <w:lang w:bidi="fa-IR"/>
        </w:rPr>
        <w:t>:</w:t>
      </w:r>
    </w:p>
    <w:p w:rsidR="00694C60" w:rsidRPr="00694C60" w:rsidRDefault="00694C60" w:rsidP="0023741C">
      <w:pPr>
        <w:bidi/>
        <w:jc w:val="both"/>
        <w:rPr>
          <w:rFonts w:cs="B Nazanin"/>
          <w:sz w:val="24"/>
          <w:szCs w:val="24"/>
          <w:rtl/>
          <w:lang w:bidi="fa-IR"/>
        </w:rPr>
      </w:pPr>
      <w:r w:rsidRPr="00891DCC">
        <w:rPr>
          <w:rFonts w:cs="B Titr" w:hint="cs"/>
          <w:b/>
          <w:bCs/>
          <w:sz w:val="24"/>
          <w:szCs w:val="24"/>
          <w:rtl/>
        </w:rPr>
        <w:t>الف) هدف کلی:</w:t>
      </w:r>
      <w:r w:rsidRPr="00694C60">
        <w:rPr>
          <w:rFonts w:cs="B Nazanin" w:hint="cs"/>
          <w:sz w:val="24"/>
          <w:szCs w:val="24"/>
          <w:rtl/>
          <w:lang w:bidi="fa-IR"/>
        </w:rPr>
        <w:t xml:space="preserve"> دانشجو بعد از گذراندن این واحد درسی با نحوه تهیه تصاویر رادیوگرافی با مواد کنتراست زا از سیتم های ادراری، گوارشی و صفراوی و همچنین با نحوه تهیه رادیوگرافی ساده از جمجمه، سینوس های پارانازال،استخوان تمپورال و دندان هاآشنا میشود. </w:t>
      </w:r>
    </w:p>
    <w:p w:rsidR="00694C60" w:rsidRPr="00694C60" w:rsidRDefault="00694C60" w:rsidP="00694C60">
      <w:pPr>
        <w:bidi/>
        <w:rPr>
          <w:rFonts w:cs="B Nazanin"/>
          <w:b/>
          <w:bCs/>
          <w:sz w:val="24"/>
          <w:szCs w:val="24"/>
          <w:rtl/>
        </w:rPr>
      </w:pPr>
      <w:r w:rsidRPr="00891DCC">
        <w:rPr>
          <w:rFonts w:cs="B Titr" w:hint="cs"/>
          <w:b/>
          <w:bCs/>
          <w:sz w:val="24"/>
          <w:szCs w:val="24"/>
          <w:rtl/>
        </w:rPr>
        <w:t>ب) اهداف ویژه :</w:t>
      </w:r>
      <w:r w:rsidRPr="00694C60">
        <w:rPr>
          <w:rFonts w:cs="B Nazanin" w:hint="cs"/>
          <w:b/>
          <w:bCs/>
          <w:sz w:val="24"/>
          <w:szCs w:val="24"/>
          <w:rtl/>
        </w:rPr>
        <w:t xml:space="preserve"> </w:t>
      </w:r>
      <w:r w:rsidRPr="00694C60">
        <w:rPr>
          <w:rFonts w:cs="B Nazanin" w:hint="cs"/>
          <w:sz w:val="24"/>
          <w:szCs w:val="24"/>
          <w:rtl/>
        </w:rPr>
        <w:t>دانشجو بعد از اتمام این دوره باید بتواند:</w:t>
      </w:r>
    </w:p>
    <w:p w:rsidR="00694C60" w:rsidRPr="00694C60" w:rsidRDefault="00694C60" w:rsidP="0023741C">
      <w:pPr>
        <w:numPr>
          <w:ilvl w:val="0"/>
          <w:numId w:val="1"/>
        </w:numPr>
        <w:bidi/>
        <w:jc w:val="both"/>
        <w:rPr>
          <w:rFonts w:cs="B Nazanin"/>
          <w:sz w:val="24"/>
          <w:szCs w:val="24"/>
          <w:rtl/>
          <w:lang w:bidi="fa-IR"/>
        </w:rPr>
      </w:pPr>
      <w:r w:rsidRPr="00694C60">
        <w:rPr>
          <w:rFonts w:cs="B Nazanin" w:hint="cs"/>
          <w:sz w:val="24"/>
          <w:szCs w:val="24"/>
          <w:rtl/>
          <w:lang w:bidi="fa-IR"/>
        </w:rPr>
        <w:t>نحوه آماده سازی بیمار،میزان و نوع ماده کنتراست زای مورد استفاده، موارد کاربرد و عدم کاربرد، روش ها و تکنیک های مختلف رادیوگرافی  و همچنین عوارض ناشی از رادیوگرافی سیستم ادرای را توضیح دهد.</w:t>
      </w:r>
    </w:p>
    <w:p w:rsidR="00694C60" w:rsidRPr="00694C60" w:rsidRDefault="00694C60" w:rsidP="0023741C">
      <w:pPr>
        <w:numPr>
          <w:ilvl w:val="0"/>
          <w:numId w:val="1"/>
        </w:numPr>
        <w:bidi/>
        <w:jc w:val="both"/>
        <w:rPr>
          <w:rFonts w:cs="B Nazanin"/>
          <w:sz w:val="24"/>
          <w:szCs w:val="24"/>
          <w:rtl/>
          <w:lang w:bidi="fa-IR"/>
        </w:rPr>
      </w:pPr>
      <w:r w:rsidRPr="00694C60">
        <w:rPr>
          <w:rFonts w:cs="B Nazanin" w:hint="cs"/>
          <w:sz w:val="24"/>
          <w:szCs w:val="24"/>
          <w:rtl/>
          <w:lang w:bidi="fa-IR"/>
        </w:rPr>
        <w:t>نحوه آماده سازی بیمار،میزان و نوع ماده کنتراست زای مورد استفاده، موارد کاربرد و عدم کاربرد، روش ها و تکنیک های مختلف رادیوگرافی  و همچنین عوارض ناشی از رادیوگرافی سیستم گوارشی را توضیح دهد.</w:t>
      </w:r>
    </w:p>
    <w:p w:rsidR="00694C60" w:rsidRPr="00694C60" w:rsidRDefault="00694C60" w:rsidP="0023741C">
      <w:pPr>
        <w:numPr>
          <w:ilvl w:val="0"/>
          <w:numId w:val="1"/>
        </w:numPr>
        <w:bidi/>
        <w:jc w:val="both"/>
        <w:rPr>
          <w:rFonts w:cs="B Nazanin"/>
          <w:sz w:val="24"/>
          <w:szCs w:val="24"/>
          <w:rtl/>
          <w:lang w:bidi="fa-IR"/>
        </w:rPr>
      </w:pPr>
      <w:r w:rsidRPr="00694C60">
        <w:rPr>
          <w:rFonts w:cs="B Nazanin" w:hint="cs"/>
          <w:sz w:val="24"/>
          <w:szCs w:val="24"/>
          <w:rtl/>
          <w:lang w:bidi="fa-IR"/>
        </w:rPr>
        <w:t>نحوه آماده سازی بیمار،میزان و نوع ماده کنتراست زای مورد استفاده، موارد کاربرد و عدم کاربرد، روش ها و تکنیک های مختلف رادیوگرافی  و همچنین عوارض ناشی از رادیوگرافی سیستم صفراوی را توضیح دهد.</w:t>
      </w:r>
    </w:p>
    <w:p w:rsidR="00694C60" w:rsidRPr="00694C60" w:rsidRDefault="00694C60" w:rsidP="0023741C">
      <w:pPr>
        <w:numPr>
          <w:ilvl w:val="0"/>
          <w:numId w:val="1"/>
        </w:numPr>
        <w:bidi/>
        <w:jc w:val="both"/>
        <w:rPr>
          <w:rFonts w:cs="B Nazanin"/>
          <w:sz w:val="24"/>
          <w:szCs w:val="24"/>
          <w:rtl/>
          <w:lang w:bidi="fa-IR"/>
        </w:rPr>
      </w:pPr>
      <w:r w:rsidRPr="00694C60">
        <w:rPr>
          <w:rFonts w:cs="B Nazanin" w:hint="cs"/>
          <w:sz w:val="24"/>
          <w:szCs w:val="24"/>
          <w:rtl/>
          <w:lang w:bidi="fa-IR"/>
        </w:rPr>
        <w:t>نحوه تهیه رادیوگرافی از قسمتهای مختلف جمجمه را با توجه به شرایط بیمار بیان کند.</w:t>
      </w:r>
    </w:p>
    <w:p w:rsidR="00694C60" w:rsidRPr="00694C60" w:rsidRDefault="00694C60" w:rsidP="0023741C">
      <w:pPr>
        <w:numPr>
          <w:ilvl w:val="0"/>
          <w:numId w:val="1"/>
        </w:numPr>
        <w:bidi/>
        <w:jc w:val="both"/>
        <w:rPr>
          <w:rFonts w:cs="B Nazanin"/>
          <w:sz w:val="24"/>
          <w:szCs w:val="24"/>
          <w:rtl/>
          <w:lang w:bidi="fa-IR"/>
        </w:rPr>
      </w:pPr>
      <w:r w:rsidRPr="00694C60">
        <w:rPr>
          <w:rFonts w:cs="B Nazanin" w:hint="cs"/>
          <w:sz w:val="24"/>
          <w:szCs w:val="24"/>
          <w:rtl/>
          <w:lang w:bidi="fa-IR"/>
        </w:rPr>
        <w:t>نحوه تهیه رادیوگرافی از سینوس های پارانازال را با توجه به شرایط بیمار بیان کند.</w:t>
      </w:r>
    </w:p>
    <w:p w:rsidR="00694C60" w:rsidRPr="00694C60" w:rsidRDefault="00694C60" w:rsidP="0023741C">
      <w:pPr>
        <w:numPr>
          <w:ilvl w:val="0"/>
          <w:numId w:val="1"/>
        </w:numPr>
        <w:bidi/>
        <w:jc w:val="both"/>
        <w:rPr>
          <w:rFonts w:cs="B Nazanin"/>
          <w:sz w:val="24"/>
          <w:szCs w:val="24"/>
          <w:rtl/>
          <w:lang w:bidi="fa-IR"/>
        </w:rPr>
      </w:pPr>
      <w:r w:rsidRPr="00694C60">
        <w:rPr>
          <w:rFonts w:cs="B Nazanin" w:hint="cs"/>
          <w:sz w:val="24"/>
          <w:szCs w:val="24"/>
          <w:rtl/>
          <w:lang w:bidi="fa-IR"/>
        </w:rPr>
        <w:t>نحوه تهیه رادیوگرافی از قسمتهای مختلف استخوان تمپورال را با توجه به شرایط بیمار بیان کند.</w:t>
      </w:r>
    </w:p>
    <w:p w:rsidR="00024B5D" w:rsidRPr="00024B5D" w:rsidRDefault="00694C60" w:rsidP="0023741C">
      <w:pPr>
        <w:numPr>
          <w:ilvl w:val="0"/>
          <w:numId w:val="1"/>
        </w:numPr>
        <w:bidi/>
        <w:jc w:val="both"/>
        <w:rPr>
          <w:rFonts w:cs="B Nazanin"/>
          <w:sz w:val="24"/>
          <w:szCs w:val="24"/>
          <w:lang w:bidi="fa-IR"/>
        </w:rPr>
      </w:pPr>
      <w:r w:rsidRPr="00694C60">
        <w:rPr>
          <w:rFonts w:cs="B Nazanin" w:hint="cs"/>
          <w:sz w:val="24"/>
          <w:szCs w:val="24"/>
          <w:rtl/>
          <w:lang w:bidi="fa-IR"/>
        </w:rPr>
        <w:t>نحوه تهیه رادیوگرافی از دندان ها را شرح دهد.</w:t>
      </w:r>
    </w:p>
    <w:p w:rsidR="00694C60" w:rsidRPr="00891DCC" w:rsidRDefault="00694C60" w:rsidP="00694C60">
      <w:pPr>
        <w:bidi/>
        <w:ind w:left="-360"/>
        <w:rPr>
          <w:rFonts w:cs="B Titr"/>
          <w:sz w:val="24"/>
          <w:szCs w:val="24"/>
          <w:rtl/>
          <w:lang w:bidi="fa-IR"/>
        </w:rPr>
      </w:pPr>
      <w:r w:rsidRPr="00891DCC">
        <w:rPr>
          <w:rFonts w:cs="B Titr" w:hint="cs"/>
          <w:sz w:val="24"/>
          <w:szCs w:val="24"/>
          <w:rtl/>
          <w:lang w:bidi="fa-IR"/>
        </w:rPr>
        <w:lastRenderedPageBreak/>
        <w:t>تقویم کلاسی:</w:t>
      </w:r>
    </w:p>
    <w:tbl>
      <w:tblPr>
        <w:tblStyle w:val="TableGrid"/>
        <w:bidiVisual/>
        <w:tblW w:w="9442" w:type="dxa"/>
        <w:tblInd w:w="-360" w:type="dxa"/>
        <w:tblLook w:val="04A0" w:firstRow="1" w:lastRow="0" w:firstColumn="1" w:lastColumn="0" w:noHBand="0" w:noVBand="1"/>
      </w:tblPr>
      <w:tblGrid>
        <w:gridCol w:w="672"/>
        <w:gridCol w:w="6928"/>
        <w:gridCol w:w="1842"/>
      </w:tblGrid>
      <w:tr w:rsidR="00694C60" w:rsidTr="00694C60">
        <w:tc>
          <w:tcPr>
            <w:tcW w:w="652" w:type="dxa"/>
          </w:tcPr>
          <w:p w:rsidR="00694C60" w:rsidRPr="00891DCC" w:rsidRDefault="00694C60" w:rsidP="00694C60">
            <w:pPr>
              <w:bidi/>
              <w:jc w:val="center"/>
              <w:rPr>
                <w:rFonts w:cs="B Titr"/>
                <w:sz w:val="24"/>
                <w:szCs w:val="24"/>
                <w:rtl/>
                <w:lang w:bidi="fa-IR"/>
              </w:rPr>
            </w:pPr>
            <w:r w:rsidRPr="00891DCC">
              <w:rPr>
                <w:rFonts w:cs="B Titr" w:hint="cs"/>
                <w:sz w:val="24"/>
                <w:szCs w:val="24"/>
                <w:rtl/>
                <w:lang w:bidi="fa-IR"/>
              </w:rPr>
              <w:t>جلسه</w:t>
            </w:r>
          </w:p>
        </w:tc>
        <w:tc>
          <w:tcPr>
            <w:tcW w:w="6947" w:type="dxa"/>
          </w:tcPr>
          <w:p w:rsidR="00694C60" w:rsidRPr="00891DCC" w:rsidRDefault="00694C60" w:rsidP="00694C60">
            <w:pPr>
              <w:bidi/>
              <w:jc w:val="center"/>
              <w:rPr>
                <w:rFonts w:cs="B Titr"/>
                <w:sz w:val="24"/>
                <w:szCs w:val="24"/>
                <w:rtl/>
                <w:lang w:bidi="fa-IR"/>
              </w:rPr>
            </w:pPr>
            <w:r w:rsidRPr="00891DCC">
              <w:rPr>
                <w:rFonts w:cs="B Titr" w:hint="cs"/>
                <w:sz w:val="24"/>
                <w:szCs w:val="24"/>
                <w:rtl/>
                <w:lang w:bidi="fa-IR"/>
              </w:rPr>
              <w:t>عناوین کلی</w:t>
            </w:r>
          </w:p>
        </w:tc>
        <w:tc>
          <w:tcPr>
            <w:tcW w:w="1843" w:type="dxa"/>
          </w:tcPr>
          <w:p w:rsidR="00694C60" w:rsidRPr="00891DCC" w:rsidRDefault="00694C60" w:rsidP="00694C60">
            <w:pPr>
              <w:bidi/>
              <w:jc w:val="center"/>
              <w:rPr>
                <w:rFonts w:cs="B Titr"/>
                <w:sz w:val="24"/>
                <w:szCs w:val="24"/>
                <w:rtl/>
                <w:lang w:bidi="fa-IR"/>
              </w:rPr>
            </w:pPr>
            <w:r w:rsidRPr="00891DCC">
              <w:rPr>
                <w:rFonts w:cs="B Titr" w:hint="cs"/>
                <w:sz w:val="24"/>
                <w:szCs w:val="24"/>
                <w:rtl/>
                <w:lang w:bidi="fa-IR"/>
              </w:rPr>
              <w:t>شیوه تدریس</w:t>
            </w:r>
          </w:p>
        </w:tc>
      </w:tr>
      <w:tr w:rsidR="00694C60" w:rsidTr="00694C60">
        <w:tc>
          <w:tcPr>
            <w:tcW w:w="652" w:type="dxa"/>
          </w:tcPr>
          <w:p w:rsidR="00694C60" w:rsidRDefault="00694C60" w:rsidP="00694C60">
            <w:pPr>
              <w:bidi/>
              <w:jc w:val="center"/>
              <w:rPr>
                <w:rFonts w:cs="B Nazanin"/>
                <w:sz w:val="24"/>
                <w:szCs w:val="24"/>
                <w:rtl/>
                <w:lang w:bidi="fa-IR"/>
              </w:rPr>
            </w:pPr>
            <w:r>
              <w:rPr>
                <w:rFonts w:cs="B Nazanin" w:hint="cs"/>
                <w:sz w:val="24"/>
                <w:szCs w:val="24"/>
                <w:rtl/>
                <w:lang w:bidi="fa-IR"/>
              </w:rPr>
              <w:t>1</w:t>
            </w:r>
          </w:p>
        </w:tc>
        <w:tc>
          <w:tcPr>
            <w:tcW w:w="6947" w:type="dxa"/>
          </w:tcPr>
          <w:p w:rsidR="00694C60" w:rsidRPr="00694C60" w:rsidRDefault="00694C60" w:rsidP="00F41FB6">
            <w:pPr>
              <w:bidi/>
              <w:jc w:val="both"/>
              <w:rPr>
                <w:rFonts w:cs="B Nazanin"/>
                <w:sz w:val="24"/>
                <w:szCs w:val="24"/>
                <w:rtl/>
                <w:lang w:bidi="fa-IR"/>
              </w:rPr>
            </w:pPr>
            <w:r w:rsidRPr="00694C60">
              <w:rPr>
                <w:rFonts w:cs="B Nazanin" w:hint="cs"/>
                <w:sz w:val="24"/>
                <w:szCs w:val="24"/>
                <w:rtl/>
                <w:lang w:bidi="fa-IR"/>
              </w:rPr>
              <w:t>معرفی</w:t>
            </w:r>
            <w:r w:rsidRPr="00694C60">
              <w:rPr>
                <w:rFonts w:cs="B Nazanin"/>
                <w:sz w:val="24"/>
                <w:szCs w:val="24"/>
                <w:lang w:bidi="fa-IR"/>
              </w:rPr>
              <w:t xml:space="preserve"> </w:t>
            </w:r>
            <w:r w:rsidRPr="00694C60">
              <w:rPr>
                <w:rFonts w:cs="B Nazanin" w:hint="cs"/>
                <w:sz w:val="24"/>
                <w:szCs w:val="24"/>
                <w:rtl/>
                <w:lang w:bidi="fa-IR"/>
              </w:rPr>
              <w:t>و</w:t>
            </w:r>
            <w:r w:rsidRPr="00694C60">
              <w:rPr>
                <w:rFonts w:cs="B Nazanin"/>
                <w:sz w:val="24"/>
                <w:szCs w:val="24"/>
                <w:lang w:bidi="fa-IR"/>
              </w:rPr>
              <w:t xml:space="preserve"> </w:t>
            </w:r>
            <w:r w:rsidRPr="00694C60">
              <w:rPr>
                <w:rFonts w:cs="B Nazanin" w:hint="cs"/>
                <w:sz w:val="24"/>
                <w:szCs w:val="24"/>
                <w:rtl/>
                <w:lang w:bidi="fa-IR"/>
              </w:rPr>
              <w:t>تعیین</w:t>
            </w:r>
            <w:r w:rsidRPr="00694C60">
              <w:rPr>
                <w:rFonts w:cs="B Nazanin"/>
                <w:sz w:val="24"/>
                <w:szCs w:val="24"/>
                <w:lang w:bidi="fa-IR"/>
              </w:rPr>
              <w:t xml:space="preserve"> </w:t>
            </w:r>
            <w:r w:rsidR="00F41FB6">
              <w:rPr>
                <w:rFonts w:cs="B Nazanin" w:hint="cs"/>
                <w:sz w:val="24"/>
                <w:szCs w:val="24"/>
                <w:rtl/>
                <w:lang w:bidi="fa-IR"/>
              </w:rPr>
              <w:t>اهداف درس</w:t>
            </w:r>
            <w:r w:rsidRPr="00694C60">
              <w:rPr>
                <w:rFonts w:cs="B Nazanin" w:hint="cs"/>
                <w:sz w:val="24"/>
                <w:szCs w:val="24"/>
                <w:rtl/>
                <w:lang w:bidi="fa-IR"/>
              </w:rPr>
              <w:t>، تعیین</w:t>
            </w:r>
            <w:r w:rsidRPr="00694C60">
              <w:rPr>
                <w:rFonts w:cs="B Nazanin"/>
                <w:sz w:val="24"/>
                <w:szCs w:val="24"/>
                <w:lang w:bidi="fa-IR"/>
              </w:rPr>
              <w:t xml:space="preserve"> </w:t>
            </w:r>
            <w:r w:rsidRPr="00694C60">
              <w:rPr>
                <w:rFonts w:cs="B Nazanin" w:hint="cs"/>
                <w:sz w:val="24"/>
                <w:szCs w:val="24"/>
                <w:rtl/>
                <w:lang w:bidi="fa-IR"/>
              </w:rPr>
              <w:t>تکالیف</w:t>
            </w:r>
            <w:r w:rsidRPr="00694C60">
              <w:rPr>
                <w:rFonts w:cs="B Nazanin"/>
                <w:sz w:val="24"/>
                <w:szCs w:val="24"/>
                <w:lang w:bidi="fa-IR"/>
              </w:rPr>
              <w:t xml:space="preserve"> </w:t>
            </w:r>
            <w:r w:rsidRPr="00694C60">
              <w:rPr>
                <w:rFonts w:cs="B Nazanin" w:hint="cs"/>
                <w:sz w:val="24"/>
                <w:szCs w:val="24"/>
                <w:rtl/>
                <w:lang w:bidi="fa-IR"/>
              </w:rPr>
              <w:t xml:space="preserve"> </w:t>
            </w:r>
          </w:p>
          <w:p w:rsidR="00694C60" w:rsidRPr="00694C60" w:rsidRDefault="00694C60" w:rsidP="0023741C">
            <w:pPr>
              <w:bidi/>
              <w:jc w:val="both"/>
              <w:rPr>
                <w:rFonts w:cs="B Nazanin"/>
                <w:sz w:val="24"/>
                <w:szCs w:val="24"/>
                <w:rtl/>
              </w:rPr>
            </w:pPr>
            <w:r w:rsidRPr="00694C60">
              <w:rPr>
                <w:rFonts w:cs="B Nazanin" w:hint="cs"/>
                <w:sz w:val="24"/>
                <w:szCs w:val="24"/>
                <w:rtl/>
                <w:lang w:bidi="fa-IR"/>
              </w:rPr>
              <w:t xml:space="preserve">رادیوگرافی از سیستم ادراری </w:t>
            </w:r>
            <w:r w:rsidRPr="00694C60">
              <w:rPr>
                <w:rFonts w:cs="B Nazanin" w:hint="cs"/>
                <w:sz w:val="24"/>
                <w:szCs w:val="24"/>
                <w:rtl/>
              </w:rPr>
              <w:t>(1)</w:t>
            </w:r>
            <w:r w:rsidRPr="00694C60">
              <w:rPr>
                <w:rFonts w:cs="B Nazanin" w:hint="cs"/>
                <w:sz w:val="24"/>
                <w:szCs w:val="24"/>
                <w:rtl/>
                <w:lang w:bidi="fa-IR"/>
              </w:rPr>
              <w:t xml:space="preserve"> (روش </w:t>
            </w:r>
            <w:r w:rsidRPr="00694C60">
              <w:rPr>
                <w:rFonts w:ascii="Times New Roman" w:hAnsi="Times New Roman" w:cs="Times New Roman"/>
                <w:sz w:val="24"/>
                <w:szCs w:val="24"/>
                <w:lang w:bidi="fa-IR"/>
              </w:rPr>
              <w:t>IVU</w:t>
            </w:r>
            <w:r w:rsidRPr="00694C60">
              <w:rPr>
                <w:rFonts w:cs="B Nazanin"/>
                <w:sz w:val="24"/>
                <w:szCs w:val="24"/>
              </w:rPr>
              <w:t xml:space="preserve"> </w:t>
            </w:r>
            <w:r w:rsidRPr="00694C60">
              <w:rPr>
                <w:rFonts w:cs="B Nazanin" w:hint="cs"/>
                <w:sz w:val="24"/>
                <w:szCs w:val="24"/>
                <w:rtl/>
              </w:rPr>
              <w:t>)</w:t>
            </w:r>
          </w:p>
          <w:p w:rsidR="00694C60" w:rsidRPr="00694C60" w:rsidRDefault="00694C60" w:rsidP="0023741C">
            <w:pPr>
              <w:bidi/>
              <w:jc w:val="both"/>
              <w:rPr>
                <w:rFonts w:cs="B Nazanin"/>
                <w:sz w:val="24"/>
                <w:szCs w:val="24"/>
                <w:rtl/>
                <w:lang w:bidi="fa-IR"/>
              </w:rPr>
            </w:pPr>
            <w:r w:rsidRPr="00694C60">
              <w:rPr>
                <w:rFonts w:cs="B Nazanin" w:hint="cs"/>
                <w:sz w:val="24"/>
                <w:szCs w:val="24"/>
                <w:rtl/>
              </w:rPr>
              <w:t>(آمادگی بیمار،</w:t>
            </w:r>
            <w:r w:rsidR="0023741C">
              <w:rPr>
                <w:rFonts w:cs="B Nazanin" w:hint="cs"/>
                <w:sz w:val="24"/>
                <w:szCs w:val="24"/>
                <w:rtl/>
              </w:rPr>
              <w:t xml:space="preserve"> </w:t>
            </w:r>
            <w:r w:rsidRPr="00694C60">
              <w:rPr>
                <w:rFonts w:cs="B Nazanin" w:hint="cs"/>
                <w:sz w:val="24"/>
                <w:szCs w:val="24"/>
                <w:rtl/>
              </w:rPr>
              <w:t>موارد کاربرد، موارد عدم کاربرد، وسایل مورد نیاز، ماده کنتراست، مراحل انجام روش، رادیوگرافیهای مورد نیاز)</w:t>
            </w:r>
          </w:p>
        </w:tc>
        <w:tc>
          <w:tcPr>
            <w:tcW w:w="1843" w:type="dxa"/>
            <w:vMerge w:val="restart"/>
          </w:tcPr>
          <w:p w:rsidR="00694C60" w:rsidRPr="00694C60" w:rsidRDefault="00694C60" w:rsidP="00694C60">
            <w:pPr>
              <w:numPr>
                <w:ilvl w:val="0"/>
                <w:numId w:val="2"/>
              </w:numPr>
              <w:bidi/>
              <w:rPr>
                <w:rFonts w:cs="B Nazanin"/>
                <w:sz w:val="24"/>
                <w:szCs w:val="24"/>
                <w:lang w:bidi="fa-IR"/>
              </w:rPr>
            </w:pPr>
            <w:r w:rsidRPr="00694C60">
              <w:rPr>
                <w:rFonts w:cs="B Nazanin" w:hint="cs"/>
                <w:sz w:val="24"/>
                <w:szCs w:val="24"/>
                <w:rtl/>
              </w:rPr>
              <w:t xml:space="preserve">پاور پوینت بهمراه ویس </w:t>
            </w:r>
          </w:p>
          <w:p w:rsidR="00694C60" w:rsidRPr="00694C60" w:rsidRDefault="00694C60" w:rsidP="00694C60">
            <w:pPr>
              <w:numPr>
                <w:ilvl w:val="0"/>
                <w:numId w:val="2"/>
              </w:numPr>
              <w:bidi/>
              <w:rPr>
                <w:rFonts w:cs="B Nazanin"/>
                <w:sz w:val="24"/>
                <w:szCs w:val="24"/>
                <w:lang w:bidi="fa-IR"/>
              </w:rPr>
            </w:pPr>
            <w:r w:rsidRPr="00694C60">
              <w:rPr>
                <w:rFonts w:cs="B Nazanin" w:hint="cs"/>
                <w:sz w:val="24"/>
                <w:szCs w:val="24"/>
                <w:rtl/>
              </w:rPr>
              <w:t>تهیه محتوای ویدیویی</w:t>
            </w:r>
          </w:p>
          <w:p w:rsidR="00694C60" w:rsidRDefault="00694C60" w:rsidP="00694C60">
            <w:pPr>
              <w:bidi/>
              <w:rPr>
                <w:rFonts w:cs="B Nazanin"/>
                <w:sz w:val="24"/>
                <w:szCs w:val="24"/>
                <w:rtl/>
                <w:lang w:bidi="fa-IR"/>
              </w:rPr>
            </w:pPr>
          </w:p>
        </w:tc>
      </w:tr>
      <w:tr w:rsidR="00694C60" w:rsidTr="00694C60">
        <w:tc>
          <w:tcPr>
            <w:tcW w:w="652" w:type="dxa"/>
          </w:tcPr>
          <w:p w:rsidR="00694C60" w:rsidRDefault="00694C60" w:rsidP="00694C60">
            <w:pPr>
              <w:bidi/>
              <w:jc w:val="center"/>
              <w:rPr>
                <w:rFonts w:cs="B Nazanin"/>
                <w:sz w:val="24"/>
                <w:szCs w:val="24"/>
                <w:rtl/>
                <w:lang w:bidi="fa-IR"/>
              </w:rPr>
            </w:pPr>
            <w:r>
              <w:rPr>
                <w:rFonts w:cs="B Nazanin" w:hint="cs"/>
                <w:sz w:val="24"/>
                <w:szCs w:val="24"/>
                <w:rtl/>
                <w:lang w:bidi="fa-IR"/>
              </w:rPr>
              <w:t>2</w:t>
            </w:r>
          </w:p>
        </w:tc>
        <w:tc>
          <w:tcPr>
            <w:tcW w:w="6947" w:type="dxa"/>
          </w:tcPr>
          <w:p w:rsidR="00694C60" w:rsidRPr="00694C60" w:rsidRDefault="00694C60" w:rsidP="0023741C">
            <w:pPr>
              <w:bidi/>
              <w:jc w:val="both"/>
              <w:rPr>
                <w:rFonts w:cs="B Nazanin"/>
                <w:sz w:val="24"/>
                <w:szCs w:val="24"/>
                <w:rtl/>
              </w:rPr>
            </w:pPr>
            <w:r w:rsidRPr="00694C60">
              <w:rPr>
                <w:rFonts w:cs="B Nazanin" w:hint="cs"/>
                <w:sz w:val="24"/>
                <w:szCs w:val="24"/>
                <w:rtl/>
                <w:lang w:bidi="fa-IR"/>
              </w:rPr>
              <w:t xml:space="preserve">رادیوگرافی از سیستم ادراری </w:t>
            </w:r>
            <w:r w:rsidRPr="00694C60">
              <w:rPr>
                <w:rFonts w:cs="B Nazanin" w:hint="cs"/>
                <w:sz w:val="24"/>
                <w:szCs w:val="24"/>
                <w:rtl/>
              </w:rPr>
              <w:t>(2)</w:t>
            </w:r>
            <w:r w:rsidRPr="00694C60">
              <w:rPr>
                <w:rFonts w:cs="B Nazanin" w:hint="cs"/>
                <w:sz w:val="24"/>
                <w:szCs w:val="24"/>
                <w:rtl/>
                <w:lang w:bidi="fa-IR"/>
              </w:rPr>
              <w:t xml:space="preserve"> ( ادامه روش </w:t>
            </w:r>
            <w:r w:rsidRPr="00694C60">
              <w:rPr>
                <w:rFonts w:ascii="Times New Roman" w:hAnsi="Times New Roman" w:cs="Times New Roman"/>
                <w:sz w:val="24"/>
                <w:szCs w:val="24"/>
                <w:lang w:bidi="fa-IR"/>
              </w:rPr>
              <w:t>IVU</w:t>
            </w:r>
            <w:r w:rsidRPr="00694C60">
              <w:rPr>
                <w:rFonts w:cs="B Nazanin"/>
                <w:sz w:val="24"/>
                <w:szCs w:val="24"/>
              </w:rPr>
              <w:t xml:space="preserve"> </w:t>
            </w:r>
            <w:r w:rsidRPr="00694C60">
              <w:rPr>
                <w:rFonts w:cs="B Nazanin" w:hint="cs"/>
                <w:sz w:val="24"/>
                <w:szCs w:val="24"/>
                <w:rtl/>
              </w:rPr>
              <w:t>)</w:t>
            </w:r>
          </w:p>
          <w:p w:rsidR="00694C60" w:rsidRPr="00694C60" w:rsidRDefault="00694C60" w:rsidP="0023741C">
            <w:pPr>
              <w:bidi/>
              <w:jc w:val="both"/>
              <w:rPr>
                <w:rFonts w:cs="B Nazanin"/>
                <w:sz w:val="24"/>
                <w:szCs w:val="24"/>
                <w:rtl/>
                <w:lang w:bidi="fa-IR"/>
              </w:rPr>
            </w:pPr>
            <w:r w:rsidRPr="00694C60">
              <w:rPr>
                <w:rFonts w:cs="B Nazanin" w:hint="cs"/>
                <w:sz w:val="24"/>
                <w:szCs w:val="24"/>
                <w:rtl/>
                <w:lang w:bidi="fa-IR"/>
              </w:rPr>
              <w:t>(رادیوگرافیهای تکمیلی، نحوه انجام روش برای نوزادان،</w:t>
            </w:r>
            <w:r w:rsidR="0023741C">
              <w:rPr>
                <w:rFonts w:cs="B Nazanin" w:hint="cs"/>
                <w:sz w:val="24"/>
                <w:szCs w:val="24"/>
                <w:rtl/>
                <w:lang w:bidi="fa-IR"/>
              </w:rPr>
              <w:t xml:space="preserve"> </w:t>
            </w:r>
            <w:r w:rsidRPr="00694C60">
              <w:rPr>
                <w:rFonts w:cs="B Nazanin" w:hint="cs"/>
                <w:sz w:val="24"/>
                <w:szCs w:val="24"/>
                <w:rtl/>
                <w:lang w:bidi="fa-IR"/>
              </w:rPr>
              <w:t xml:space="preserve">بررسی برخی موارد تشخیصی با این روش) </w:t>
            </w:r>
          </w:p>
        </w:tc>
        <w:tc>
          <w:tcPr>
            <w:tcW w:w="1843" w:type="dxa"/>
            <w:vMerge/>
          </w:tcPr>
          <w:p w:rsidR="00694C60" w:rsidRDefault="00694C60" w:rsidP="00694C60">
            <w:pPr>
              <w:bidi/>
              <w:jc w:val="center"/>
              <w:rPr>
                <w:rFonts w:cs="B Nazanin"/>
                <w:sz w:val="24"/>
                <w:szCs w:val="24"/>
                <w:rtl/>
                <w:lang w:bidi="fa-IR"/>
              </w:rPr>
            </w:pPr>
          </w:p>
        </w:tc>
      </w:tr>
      <w:tr w:rsidR="00694C60" w:rsidTr="00694C60">
        <w:tc>
          <w:tcPr>
            <w:tcW w:w="652" w:type="dxa"/>
          </w:tcPr>
          <w:p w:rsidR="00694C60" w:rsidRDefault="00694C60" w:rsidP="00694C60">
            <w:pPr>
              <w:bidi/>
              <w:jc w:val="center"/>
              <w:rPr>
                <w:rFonts w:cs="B Nazanin"/>
                <w:sz w:val="24"/>
                <w:szCs w:val="24"/>
                <w:rtl/>
                <w:lang w:bidi="fa-IR"/>
              </w:rPr>
            </w:pPr>
            <w:r>
              <w:rPr>
                <w:rFonts w:cs="B Nazanin" w:hint="cs"/>
                <w:sz w:val="24"/>
                <w:szCs w:val="24"/>
                <w:rtl/>
                <w:lang w:bidi="fa-IR"/>
              </w:rPr>
              <w:t>3</w:t>
            </w:r>
          </w:p>
        </w:tc>
        <w:tc>
          <w:tcPr>
            <w:tcW w:w="6947" w:type="dxa"/>
          </w:tcPr>
          <w:p w:rsidR="00694C60" w:rsidRPr="00694C60" w:rsidRDefault="00694C60" w:rsidP="0023741C">
            <w:pPr>
              <w:bidi/>
              <w:jc w:val="both"/>
              <w:rPr>
                <w:rFonts w:cs="B Nazanin"/>
                <w:sz w:val="24"/>
                <w:szCs w:val="24"/>
                <w:rtl/>
                <w:lang w:bidi="fa-IR"/>
              </w:rPr>
            </w:pPr>
            <w:r w:rsidRPr="00694C60">
              <w:rPr>
                <w:rFonts w:cs="B Nazanin" w:hint="cs"/>
                <w:sz w:val="24"/>
                <w:szCs w:val="24"/>
                <w:rtl/>
                <w:lang w:bidi="fa-IR"/>
              </w:rPr>
              <w:t xml:space="preserve">رادیوگرافی از سیستم ادراری </w:t>
            </w:r>
            <w:r w:rsidRPr="00694C60">
              <w:rPr>
                <w:rFonts w:cs="B Nazanin" w:hint="cs"/>
                <w:sz w:val="24"/>
                <w:szCs w:val="24"/>
                <w:rtl/>
              </w:rPr>
              <w:t>(3)</w:t>
            </w:r>
            <w:r w:rsidRPr="00694C60">
              <w:rPr>
                <w:rFonts w:cs="B Nazanin" w:hint="cs"/>
                <w:sz w:val="24"/>
                <w:szCs w:val="24"/>
                <w:rtl/>
                <w:lang w:bidi="fa-IR"/>
              </w:rPr>
              <w:t xml:space="preserve"> (روشهای </w:t>
            </w:r>
            <w:r w:rsidRPr="00694C60">
              <w:rPr>
                <w:rFonts w:ascii="Times New Roman" w:hAnsi="Times New Roman" w:cs="Times New Roman"/>
                <w:sz w:val="24"/>
                <w:szCs w:val="24"/>
                <w:lang w:bidi="fa-IR"/>
              </w:rPr>
              <w:t>Retrograde</w:t>
            </w:r>
            <w:r w:rsidRPr="00694C60">
              <w:rPr>
                <w:rFonts w:cs="B Nazanin"/>
                <w:sz w:val="24"/>
                <w:szCs w:val="24"/>
                <w:lang w:bidi="fa-IR"/>
              </w:rPr>
              <w:t xml:space="preserve"> </w:t>
            </w:r>
            <w:r w:rsidRPr="00694C60">
              <w:rPr>
                <w:rFonts w:ascii="Times New Roman" w:hAnsi="Times New Roman" w:cs="Times New Roman"/>
                <w:sz w:val="24"/>
                <w:szCs w:val="24"/>
                <w:lang w:bidi="fa-IR"/>
              </w:rPr>
              <w:t>Pyeloureterography</w:t>
            </w:r>
            <w:r w:rsidRPr="00694C60">
              <w:rPr>
                <w:rFonts w:cs="B Nazanin" w:hint="cs"/>
                <w:sz w:val="24"/>
                <w:szCs w:val="24"/>
                <w:rtl/>
                <w:lang w:bidi="fa-IR"/>
              </w:rPr>
              <w:t xml:space="preserve"> و </w:t>
            </w:r>
            <w:r w:rsidRPr="00694C60">
              <w:rPr>
                <w:rFonts w:ascii="Times New Roman" w:hAnsi="Times New Roman" w:cs="Times New Roman"/>
                <w:sz w:val="24"/>
                <w:szCs w:val="24"/>
                <w:lang w:bidi="fa-IR"/>
              </w:rPr>
              <w:t>Antegrade</w:t>
            </w:r>
            <w:r w:rsidRPr="00694C60">
              <w:rPr>
                <w:rFonts w:cs="B Nazanin"/>
                <w:sz w:val="24"/>
                <w:szCs w:val="24"/>
                <w:lang w:bidi="fa-IR"/>
              </w:rPr>
              <w:t xml:space="preserve"> </w:t>
            </w:r>
            <w:r w:rsidRPr="00694C60">
              <w:rPr>
                <w:rFonts w:ascii="Times New Roman" w:hAnsi="Times New Roman" w:cs="Times New Roman"/>
                <w:sz w:val="24"/>
                <w:szCs w:val="24"/>
                <w:lang w:bidi="fa-IR"/>
              </w:rPr>
              <w:t>Pyelography</w:t>
            </w:r>
            <w:r w:rsidRPr="00694C60">
              <w:rPr>
                <w:rFonts w:cs="B Nazanin" w:hint="cs"/>
                <w:sz w:val="24"/>
                <w:szCs w:val="24"/>
                <w:rtl/>
                <w:lang w:bidi="fa-IR"/>
              </w:rPr>
              <w:t>)</w:t>
            </w:r>
          </w:p>
          <w:p w:rsidR="00694C60" w:rsidRPr="00694C60" w:rsidRDefault="00694C60" w:rsidP="0023741C">
            <w:pPr>
              <w:bidi/>
              <w:jc w:val="both"/>
              <w:rPr>
                <w:rFonts w:cs="B Nazanin"/>
                <w:sz w:val="24"/>
                <w:szCs w:val="24"/>
                <w:rtl/>
                <w:lang w:bidi="fa-IR"/>
              </w:rPr>
            </w:pPr>
            <w:r w:rsidRPr="00694C60">
              <w:rPr>
                <w:rFonts w:cs="B Nazanin" w:hint="cs"/>
                <w:sz w:val="24"/>
                <w:szCs w:val="24"/>
                <w:rtl/>
              </w:rPr>
              <w:t>(آمادگی بیمار،</w:t>
            </w:r>
            <w:r w:rsidR="0023741C">
              <w:rPr>
                <w:rFonts w:cs="B Nazanin" w:hint="cs"/>
                <w:sz w:val="24"/>
                <w:szCs w:val="24"/>
                <w:rtl/>
              </w:rPr>
              <w:t xml:space="preserve"> </w:t>
            </w:r>
            <w:r w:rsidRPr="00694C60">
              <w:rPr>
                <w:rFonts w:cs="B Nazanin" w:hint="cs"/>
                <w:sz w:val="24"/>
                <w:szCs w:val="24"/>
                <w:rtl/>
              </w:rPr>
              <w:t>موارد کاربرد، موارد عدم کاربرد، وسایل مورد نیاز، ماده کنتراست، مراحل انجام روش</w:t>
            </w:r>
            <w:r w:rsidRPr="00694C60">
              <w:rPr>
                <w:rFonts w:cs="B Nazanin" w:hint="cs"/>
                <w:sz w:val="24"/>
                <w:szCs w:val="24"/>
                <w:rtl/>
                <w:lang w:bidi="fa-IR"/>
              </w:rPr>
              <w:t xml:space="preserve"> ها</w:t>
            </w:r>
            <w:r w:rsidRPr="00694C60">
              <w:rPr>
                <w:rFonts w:cs="B Nazanin" w:hint="cs"/>
                <w:sz w:val="24"/>
                <w:szCs w:val="24"/>
                <w:rtl/>
              </w:rPr>
              <w:t>، رادیوگرافیهای مورد نیاز، مراقبت های پس از آزمون، عوارض ناشی از این روش ها)</w:t>
            </w:r>
          </w:p>
        </w:tc>
        <w:tc>
          <w:tcPr>
            <w:tcW w:w="1843" w:type="dxa"/>
            <w:vMerge/>
          </w:tcPr>
          <w:p w:rsidR="00694C60" w:rsidRDefault="00694C60" w:rsidP="00694C60">
            <w:pPr>
              <w:bidi/>
              <w:jc w:val="center"/>
              <w:rPr>
                <w:rFonts w:cs="B Nazanin"/>
                <w:sz w:val="24"/>
                <w:szCs w:val="24"/>
                <w:rtl/>
                <w:lang w:bidi="fa-IR"/>
              </w:rPr>
            </w:pPr>
          </w:p>
        </w:tc>
      </w:tr>
      <w:tr w:rsidR="00694C60" w:rsidTr="00694C60">
        <w:tc>
          <w:tcPr>
            <w:tcW w:w="652" w:type="dxa"/>
          </w:tcPr>
          <w:p w:rsidR="00694C60" w:rsidRDefault="00694C60" w:rsidP="00694C60">
            <w:pPr>
              <w:bidi/>
              <w:jc w:val="center"/>
              <w:rPr>
                <w:rFonts w:cs="B Nazanin"/>
                <w:sz w:val="24"/>
                <w:szCs w:val="24"/>
                <w:rtl/>
                <w:lang w:bidi="fa-IR"/>
              </w:rPr>
            </w:pPr>
            <w:r>
              <w:rPr>
                <w:rFonts w:cs="B Nazanin" w:hint="cs"/>
                <w:sz w:val="24"/>
                <w:szCs w:val="24"/>
                <w:rtl/>
                <w:lang w:bidi="fa-IR"/>
              </w:rPr>
              <w:t>4</w:t>
            </w:r>
          </w:p>
        </w:tc>
        <w:tc>
          <w:tcPr>
            <w:tcW w:w="6947" w:type="dxa"/>
          </w:tcPr>
          <w:p w:rsidR="00694C60" w:rsidRPr="00694C60" w:rsidRDefault="00694C60" w:rsidP="0023741C">
            <w:pPr>
              <w:bidi/>
              <w:jc w:val="both"/>
              <w:rPr>
                <w:rFonts w:cs="B Nazanin"/>
                <w:sz w:val="24"/>
                <w:szCs w:val="24"/>
                <w:rtl/>
                <w:lang w:bidi="fa-IR"/>
              </w:rPr>
            </w:pPr>
            <w:r w:rsidRPr="00694C60">
              <w:rPr>
                <w:rFonts w:cs="B Nazanin" w:hint="cs"/>
                <w:sz w:val="24"/>
                <w:szCs w:val="24"/>
                <w:rtl/>
                <w:lang w:bidi="fa-IR"/>
              </w:rPr>
              <w:t xml:space="preserve">رادیوگرافی از سیستم ادراری </w:t>
            </w:r>
            <w:r w:rsidRPr="00694C60">
              <w:rPr>
                <w:rFonts w:cs="B Nazanin" w:hint="cs"/>
                <w:sz w:val="24"/>
                <w:szCs w:val="24"/>
                <w:rtl/>
              </w:rPr>
              <w:t>(4)</w:t>
            </w:r>
            <w:r w:rsidRPr="00694C60">
              <w:rPr>
                <w:rFonts w:cs="B Nazanin" w:hint="cs"/>
                <w:sz w:val="24"/>
                <w:szCs w:val="24"/>
                <w:rtl/>
                <w:lang w:bidi="fa-IR"/>
              </w:rPr>
              <w:t xml:space="preserve"> (روش ها</w:t>
            </w:r>
            <w:r w:rsidRPr="00694C60">
              <w:rPr>
                <w:rFonts w:ascii="Times New Roman" w:hAnsi="Times New Roman" w:cs="Times New Roman"/>
                <w:sz w:val="24"/>
                <w:szCs w:val="24"/>
                <w:rtl/>
                <w:lang w:bidi="fa-IR"/>
              </w:rPr>
              <w:t xml:space="preserve">ی </w:t>
            </w:r>
            <w:r w:rsidRPr="00694C60">
              <w:rPr>
                <w:rFonts w:ascii="Times New Roman" w:hAnsi="Times New Roman" w:cs="Times New Roman"/>
                <w:sz w:val="24"/>
                <w:szCs w:val="24"/>
                <w:lang w:bidi="fa-IR"/>
              </w:rPr>
              <w:t>P.C.N</w:t>
            </w:r>
            <w:r w:rsidRPr="00694C60">
              <w:rPr>
                <w:rFonts w:ascii="Times New Roman" w:hAnsi="Times New Roman" w:cs="Times New Roman"/>
                <w:sz w:val="24"/>
                <w:szCs w:val="24"/>
                <w:rtl/>
                <w:lang w:bidi="fa-IR"/>
              </w:rPr>
              <w:t xml:space="preserve"> و</w:t>
            </w:r>
            <w:r w:rsidRPr="00694C60">
              <w:rPr>
                <w:rFonts w:cs="B Nazanin" w:hint="cs"/>
                <w:sz w:val="24"/>
                <w:szCs w:val="24"/>
                <w:rtl/>
                <w:lang w:bidi="fa-IR"/>
              </w:rPr>
              <w:t xml:space="preserve"> </w:t>
            </w:r>
            <w:r w:rsidRPr="00694C60">
              <w:rPr>
                <w:rFonts w:cs="B Nazanin"/>
                <w:sz w:val="24"/>
                <w:szCs w:val="24"/>
                <w:lang w:bidi="fa-IR"/>
              </w:rPr>
              <w:t xml:space="preserve"> </w:t>
            </w:r>
            <w:r w:rsidRPr="00694C60">
              <w:rPr>
                <w:rFonts w:ascii="Times New Roman" w:hAnsi="Times New Roman" w:cs="Times New Roman"/>
                <w:sz w:val="24"/>
                <w:szCs w:val="24"/>
                <w:lang w:bidi="fa-IR"/>
              </w:rPr>
              <w:t>P.C.N.L</w:t>
            </w:r>
            <w:r w:rsidRPr="00694C60">
              <w:rPr>
                <w:rFonts w:cs="B Nazanin" w:hint="cs"/>
                <w:sz w:val="24"/>
                <w:szCs w:val="24"/>
                <w:rtl/>
                <w:lang w:bidi="fa-IR"/>
              </w:rPr>
              <w:t>)</w:t>
            </w:r>
          </w:p>
          <w:p w:rsidR="00694C60" w:rsidRPr="00694C60" w:rsidRDefault="00694C60" w:rsidP="0023741C">
            <w:pPr>
              <w:bidi/>
              <w:jc w:val="both"/>
              <w:rPr>
                <w:rFonts w:cs="B Nazanin"/>
                <w:sz w:val="24"/>
                <w:szCs w:val="24"/>
              </w:rPr>
            </w:pPr>
            <w:r w:rsidRPr="00694C60">
              <w:rPr>
                <w:rFonts w:cs="B Nazanin" w:hint="cs"/>
                <w:sz w:val="24"/>
                <w:szCs w:val="24"/>
                <w:rtl/>
                <w:lang w:bidi="fa-IR"/>
              </w:rPr>
              <w:t>(</w:t>
            </w:r>
            <w:r w:rsidRPr="00694C60">
              <w:rPr>
                <w:rFonts w:cs="B Nazanin" w:hint="cs"/>
                <w:sz w:val="24"/>
                <w:szCs w:val="24"/>
                <w:rtl/>
              </w:rPr>
              <w:t>آمادگی بیمار،</w:t>
            </w:r>
            <w:r w:rsidR="0023741C">
              <w:rPr>
                <w:rFonts w:cs="B Nazanin" w:hint="cs"/>
                <w:sz w:val="24"/>
                <w:szCs w:val="24"/>
                <w:rtl/>
              </w:rPr>
              <w:t xml:space="preserve"> </w:t>
            </w:r>
            <w:r w:rsidRPr="00694C60">
              <w:rPr>
                <w:rFonts w:cs="B Nazanin" w:hint="cs"/>
                <w:sz w:val="24"/>
                <w:szCs w:val="24"/>
                <w:rtl/>
              </w:rPr>
              <w:t>موارد کاربرد، موارد عدم کاربرد، وسایل مورد نیاز، ماده کنتراست، مراحل انجام روش</w:t>
            </w:r>
            <w:r w:rsidRPr="00694C60">
              <w:rPr>
                <w:rFonts w:cs="B Nazanin" w:hint="cs"/>
                <w:sz w:val="24"/>
                <w:szCs w:val="24"/>
                <w:rtl/>
                <w:lang w:bidi="fa-IR"/>
              </w:rPr>
              <w:t xml:space="preserve"> ها</w:t>
            </w:r>
            <w:r w:rsidRPr="00694C60">
              <w:rPr>
                <w:rFonts w:cs="B Nazanin" w:hint="cs"/>
                <w:sz w:val="24"/>
                <w:szCs w:val="24"/>
                <w:rtl/>
              </w:rPr>
              <w:t>، رادیوگرافیهای مورد نیاز، مراقبت های پس از آزمون، عوارض ناشی از این روش ها</w:t>
            </w:r>
            <w:r w:rsidRPr="00694C60">
              <w:rPr>
                <w:rFonts w:cs="B Nazanin" w:hint="cs"/>
                <w:sz w:val="24"/>
                <w:szCs w:val="24"/>
                <w:rtl/>
                <w:lang w:bidi="fa-IR"/>
              </w:rPr>
              <w:t xml:space="preserve"> )</w:t>
            </w:r>
          </w:p>
        </w:tc>
        <w:tc>
          <w:tcPr>
            <w:tcW w:w="1843" w:type="dxa"/>
            <w:vMerge/>
          </w:tcPr>
          <w:p w:rsidR="00694C60" w:rsidRDefault="00694C60" w:rsidP="00694C60">
            <w:pPr>
              <w:bidi/>
              <w:jc w:val="center"/>
              <w:rPr>
                <w:rFonts w:cs="B Nazanin"/>
                <w:sz w:val="24"/>
                <w:szCs w:val="24"/>
                <w:rtl/>
                <w:lang w:bidi="fa-IR"/>
              </w:rPr>
            </w:pPr>
          </w:p>
        </w:tc>
      </w:tr>
      <w:tr w:rsidR="00694C60" w:rsidTr="00694C60">
        <w:tc>
          <w:tcPr>
            <w:tcW w:w="652" w:type="dxa"/>
          </w:tcPr>
          <w:p w:rsidR="00694C60" w:rsidRDefault="00694C60" w:rsidP="00694C60">
            <w:pPr>
              <w:bidi/>
              <w:jc w:val="center"/>
              <w:rPr>
                <w:rFonts w:cs="B Nazanin"/>
                <w:sz w:val="24"/>
                <w:szCs w:val="24"/>
                <w:rtl/>
                <w:lang w:bidi="fa-IR"/>
              </w:rPr>
            </w:pPr>
            <w:r>
              <w:rPr>
                <w:rFonts w:cs="B Nazanin" w:hint="cs"/>
                <w:sz w:val="24"/>
                <w:szCs w:val="24"/>
                <w:rtl/>
                <w:lang w:bidi="fa-IR"/>
              </w:rPr>
              <w:t>5</w:t>
            </w:r>
          </w:p>
        </w:tc>
        <w:tc>
          <w:tcPr>
            <w:tcW w:w="6947" w:type="dxa"/>
          </w:tcPr>
          <w:p w:rsidR="00694C60" w:rsidRPr="00694C60" w:rsidRDefault="00694C60" w:rsidP="0023741C">
            <w:pPr>
              <w:bidi/>
              <w:jc w:val="both"/>
              <w:rPr>
                <w:rFonts w:cs="B Nazanin"/>
                <w:sz w:val="24"/>
                <w:szCs w:val="24"/>
                <w:rtl/>
              </w:rPr>
            </w:pPr>
            <w:r w:rsidRPr="00694C60">
              <w:rPr>
                <w:rFonts w:cs="B Nazanin" w:hint="cs"/>
                <w:sz w:val="24"/>
                <w:szCs w:val="24"/>
                <w:rtl/>
                <w:lang w:bidi="fa-IR"/>
              </w:rPr>
              <w:t xml:space="preserve">رادیوگرافی از سیستم ادراری </w:t>
            </w:r>
            <w:r w:rsidRPr="00694C60">
              <w:rPr>
                <w:rFonts w:cs="B Nazanin" w:hint="cs"/>
                <w:sz w:val="24"/>
                <w:szCs w:val="24"/>
                <w:rtl/>
              </w:rPr>
              <w:t>(5)</w:t>
            </w:r>
            <w:r w:rsidRPr="00694C60">
              <w:rPr>
                <w:rFonts w:cs="B Nazanin" w:hint="cs"/>
                <w:sz w:val="24"/>
                <w:szCs w:val="24"/>
                <w:rtl/>
                <w:lang w:bidi="fa-IR"/>
              </w:rPr>
              <w:t xml:space="preserve"> ( رادیوگرافی از مجاری اداری تحتانی</w:t>
            </w:r>
            <w:r w:rsidRPr="00694C60">
              <w:rPr>
                <w:rFonts w:cs="B Nazanin"/>
                <w:sz w:val="24"/>
                <w:szCs w:val="24"/>
              </w:rPr>
              <w:t xml:space="preserve"> </w:t>
            </w:r>
            <w:r w:rsidRPr="00694C60">
              <w:rPr>
                <w:rFonts w:cs="B Nazanin" w:hint="cs"/>
                <w:sz w:val="24"/>
                <w:szCs w:val="24"/>
                <w:rtl/>
                <w:lang w:bidi="fa-IR"/>
              </w:rPr>
              <w:t xml:space="preserve">شامل روشهای </w:t>
            </w:r>
            <w:r w:rsidRPr="00694C60">
              <w:rPr>
                <w:rFonts w:ascii="Times New Roman" w:hAnsi="Times New Roman" w:cs="Times New Roman"/>
                <w:sz w:val="24"/>
                <w:szCs w:val="24"/>
                <w:lang w:bidi="fa-IR"/>
              </w:rPr>
              <w:t>V.C.U.G</w:t>
            </w:r>
            <w:r w:rsidRPr="00694C60">
              <w:rPr>
                <w:rFonts w:cs="B Nazanin" w:hint="cs"/>
                <w:sz w:val="24"/>
                <w:szCs w:val="24"/>
                <w:rtl/>
                <w:lang w:bidi="fa-IR"/>
              </w:rPr>
              <w:t xml:space="preserve"> و</w:t>
            </w:r>
            <w:r w:rsidRPr="00694C60">
              <w:rPr>
                <w:rFonts w:cs="B Nazanin"/>
                <w:sz w:val="24"/>
                <w:szCs w:val="24"/>
              </w:rPr>
              <w:t xml:space="preserve"> </w:t>
            </w:r>
            <w:r w:rsidRPr="00694C60">
              <w:rPr>
                <w:rFonts w:ascii="Times New Roman" w:hAnsi="Times New Roman" w:cs="Times New Roman"/>
                <w:sz w:val="24"/>
                <w:szCs w:val="24"/>
                <w:lang w:bidi="fa-IR"/>
              </w:rPr>
              <w:t>Retrograde</w:t>
            </w:r>
            <w:r w:rsidRPr="00694C60">
              <w:rPr>
                <w:rFonts w:cs="B Nazanin"/>
                <w:sz w:val="24"/>
                <w:szCs w:val="24"/>
                <w:lang w:bidi="fa-IR"/>
              </w:rPr>
              <w:t xml:space="preserve"> </w:t>
            </w:r>
            <w:r w:rsidRPr="00694C60">
              <w:rPr>
                <w:rFonts w:ascii="Times New Roman" w:hAnsi="Times New Roman" w:cs="Times New Roman"/>
                <w:sz w:val="24"/>
                <w:szCs w:val="24"/>
                <w:lang w:bidi="fa-IR"/>
              </w:rPr>
              <w:t>Urethrography</w:t>
            </w:r>
            <w:r w:rsidRPr="00694C60">
              <w:rPr>
                <w:rFonts w:cs="B Nazanin" w:hint="cs"/>
                <w:sz w:val="24"/>
                <w:szCs w:val="24"/>
                <w:rtl/>
              </w:rPr>
              <w:t>)</w:t>
            </w:r>
          </w:p>
          <w:p w:rsidR="00694C60" w:rsidRPr="00694C60" w:rsidRDefault="00694C60" w:rsidP="0023741C">
            <w:pPr>
              <w:bidi/>
              <w:jc w:val="both"/>
              <w:rPr>
                <w:rFonts w:cs="B Nazanin"/>
                <w:sz w:val="24"/>
                <w:szCs w:val="24"/>
                <w:rtl/>
                <w:lang w:bidi="fa-IR"/>
              </w:rPr>
            </w:pPr>
            <w:r w:rsidRPr="00694C60">
              <w:rPr>
                <w:rFonts w:cs="B Nazanin" w:hint="cs"/>
                <w:sz w:val="24"/>
                <w:szCs w:val="24"/>
                <w:rtl/>
              </w:rPr>
              <w:t>(آمادگی بیمار،</w:t>
            </w:r>
            <w:r w:rsidR="0023741C">
              <w:rPr>
                <w:rFonts w:cs="B Nazanin" w:hint="cs"/>
                <w:sz w:val="24"/>
                <w:szCs w:val="24"/>
                <w:rtl/>
              </w:rPr>
              <w:t xml:space="preserve"> </w:t>
            </w:r>
            <w:r w:rsidRPr="00694C60">
              <w:rPr>
                <w:rFonts w:cs="B Nazanin" w:hint="cs"/>
                <w:sz w:val="24"/>
                <w:szCs w:val="24"/>
                <w:rtl/>
              </w:rPr>
              <w:t>موارد کاربرد، موارد عدم کاربرد، وسایل مورد نیاز، ماده کنتراست، مراحل انجام روش</w:t>
            </w:r>
            <w:r w:rsidRPr="00694C60">
              <w:rPr>
                <w:rFonts w:cs="B Nazanin" w:hint="cs"/>
                <w:sz w:val="24"/>
                <w:szCs w:val="24"/>
                <w:rtl/>
                <w:lang w:bidi="fa-IR"/>
              </w:rPr>
              <w:t xml:space="preserve"> ها</w:t>
            </w:r>
            <w:r w:rsidRPr="00694C60">
              <w:rPr>
                <w:rFonts w:cs="B Nazanin" w:hint="cs"/>
                <w:sz w:val="24"/>
                <w:szCs w:val="24"/>
                <w:rtl/>
              </w:rPr>
              <w:t>، رادیوگرافیهای مورد نیاز، عوارض ناشی از این روش ها)</w:t>
            </w:r>
          </w:p>
        </w:tc>
        <w:tc>
          <w:tcPr>
            <w:tcW w:w="1843" w:type="dxa"/>
            <w:vMerge/>
          </w:tcPr>
          <w:p w:rsidR="00694C60" w:rsidRDefault="00694C60" w:rsidP="00694C60">
            <w:pPr>
              <w:bidi/>
              <w:jc w:val="center"/>
              <w:rPr>
                <w:rFonts w:cs="B Nazanin"/>
                <w:sz w:val="24"/>
                <w:szCs w:val="24"/>
                <w:rtl/>
                <w:lang w:bidi="fa-IR"/>
              </w:rPr>
            </w:pPr>
          </w:p>
        </w:tc>
      </w:tr>
      <w:tr w:rsidR="00694C60" w:rsidTr="00694C60">
        <w:tc>
          <w:tcPr>
            <w:tcW w:w="652" w:type="dxa"/>
          </w:tcPr>
          <w:p w:rsidR="00694C60" w:rsidRDefault="00694C60" w:rsidP="00694C60">
            <w:pPr>
              <w:bidi/>
              <w:jc w:val="center"/>
              <w:rPr>
                <w:rFonts w:cs="B Nazanin"/>
                <w:sz w:val="24"/>
                <w:szCs w:val="24"/>
                <w:rtl/>
                <w:lang w:bidi="fa-IR"/>
              </w:rPr>
            </w:pPr>
            <w:r>
              <w:rPr>
                <w:rFonts w:cs="B Nazanin" w:hint="cs"/>
                <w:sz w:val="24"/>
                <w:szCs w:val="24"/>
                <w:rtl/>
                <w:lang w:bidi="fa-IR"/>
              </w:rPr>
              <w:t>6</w:t>
            </w:r>
          </w:p>
        </w:tc>
        <w:tc>
          <w:tcPr>
            <w:tcW w:w="6947" w:type="dxa"/>
          </w:tcPr>
          <w:p w:rsidR="00694C60" w:rsidRPr="00694C60" w:rsidRDefault="00694C60" w:rsidP="0023741C">
            <w:pPr>
              <w:bidi/>
              <w:jc w:val="both"/>
              <w:rPr>
                <w:rFonts w:cs="B Nazanin"/>
                <w:sz w:val="24"/>
                <w:szCs w:val="24"/>
                <w:rtl/>
              </w:rPr>
            </w:pPr>
            <w:r w:rsidRPr="00694C60">
              <w:rPr>
                <w:rFonts w:cs="B Nazanin" w:hint="cs"/>
                <w:sz w:val="24"/>
                <w:szCs w:val="24"/>
                <w:rtl/>
                <w:lang w:bidi="fa-IR"/>
              </w:rPr>
              <w:t xml:space="preserve">رادیوگرافی از سیستم گوارشی </w:t>
            </w:r>
            <w:r w:rsidRPr="00694C60">
              <w:rPr>
                <w:rFonts w:cs="B Nazanin" w:hint="cs"/>
                <w:sz w:val="24"/>
                <w:szCs w:val="24"/>
                <w:rtl/>
              </w:rPr>
              <w:t>(1)</w:t>
            </w:r>
            <w:r w:rsidR="00F41FB6">
              <w:rPr>
                <w:rFonts w:cs="B Nazanin" w:hint="cs"/>
                <w:sz w:val="24"/>
                <w:szCs w:val="24"/>
                <w:rtl/>
              </w:rPr>
              <w:t xml:space="preserve"> </w:t>
            </w:r>
            <w:r w:rsidRPr="00694C60">
              <w:rPr>
                <w:rFonts w:cs="B Nazanin" w:hint="cs"/>
                <w:sz w:val="24"/>
                <w:szCs w:val="24"/>
                <w:rtl/>
              </w:rPr>
              <w:t>(رادیوگرافی از مری)</w:t>
            </w:r>
          </w:p>
          <w:p w:rsidR="00694C60" w:rsidRPr="00694C60" w:rsidRDefault="00694C60" w:rsidP="0023741C">
            <w:pPr>
              <w:bidi/>
              <w:jc w:val="both"/>
              <w:rPr>
                <w:rFonts w:cs="B Nazanin"/>
                <w:sz w:val="24"/>
                <w:szCs w:val="24"/>
                <w:rtl/>
              </w:rPr>
            </w:pPr>
            <w:r w:rsidRPr="00694C60">
              <w:rPr>
                <w:rFonts w:cs="B Nazanin" w:hint="cs"/>
                <w:sz w:val="24"/>
                <w:szCs w:val="24"/>
                <w:rtl/>
              </w:rPr>
              <w:t>(آمادگی بیمار،</w:t>
            </w:r>
            <w:r w:rsidR="0023741C">
              <w:rPr>
                <w:rFonts w:cs="B Nazanin" w:hint="cs"/>
                <w:sz w:val="24"/>
                <w:szCs w:val="24"/>
                <w:rtl/>
              </w:rPr>
              <w:t xml:space="preserve"> </w:t>
            </w:r>
            <w:r w:rsidRPr="00694C60">
              <w:rPr>
                <w:rFonts w:cs="B Nazanin" w:hint="cs"/>
                <w:sz w:val="24"/>
                <w:szCs w:val="24"/>
                <w:rtl/>
              </w:rPr>
              <w:t>موارد کاربرد، ماده کنتراست، مراحل انجام روش، رادیوگرافیهای مورد نیاز)</w:t>
            </w:r>
          </w:p>
        </w:tc>
        <w:tc>
          <w:tcPr>
            <w:tcW w:w="1843" w:type="dxa"/>
            <w:vMerge/>
          </w:tcPr>
          <w:p w:rsidR="00694C60" w:rsidRDefault="00694C60" w:rsidP="00694C60">
            <w:pPr>
              <w:bidi/>
              <w:jc w:val="center"/>
              <w:rPr>
                <w:rFonts w:cs="B Nazanin"/>
                <w:sz w:val="24"/>
                <w:szCs w:val="24"/>
                <w:rtl/>
                <w:lang w:bidi="fa-IR"/>
              </w:rPr>
            </w:pPr>
          </w:p>
        </w:tc>
      </w:tr>
      <w:tr w:rsidR="00694C60" w:rsidTr="00694C60">
        <w:tc>
          <w:tcPr>
            <w:tcW w:w="652" w:type="dxa"/>
          </w:tcPr>
          <w:p w:rsidR="00694C60" w:rsidRDefault="00694C60" w:rsidP="00694C60">
            <w:pPr>
              <w:bidi/>
              <w:jc w:val="center"/>
              <w:rPr>
                <w:rFonts w:cs="B Nazanin"/>
                <w:sz w:val="24"/>
                <w:szCs w:val="24"/>
                <w:rtl/>
                <w:lang w:bidi="fa-IR"/>
              </w:rPr>
            </w:pPr>
            <w:r>
              <w:rPr>
                <w:rFonts w:cs="B Nazanin" w:hint="cs"/>
                <w:sz w:val="24"/>
                <w:szCs w:val="24"/>
                <w:rtl/>
                <w:lang w:bidi="fa-IR"/>
              </w:rPr>
              <w:t>7</w:t>
            </w:r>
          </w:p>
        </w:tc>
        <w:tc>
          <w:tcPr>
            <w:tcW w:w="6947" w:type="dxa"/>
          </w:tcPr>
          <w:p w:rsidR="00694C60" w:rsidRPr="00694C60" w:rsidRDefault="00694C60" w:rsidP="0023741C">
            <w:pPr>
              <w:bidi/>
              <w:jc w:val="both"/>
              <w:rPr>
                <w:rFonts w:cs="B Nazanin"/>
                <w:sz w:val="24"/>
                <w:szCs w:val="24"/>
                <w:rtl/>
              </w:rPr>
            </w:pPr>
            <w:r w:rsidRPr="00694C60">
              <w:rPr>
                <w:rFonts w:cs="B Nazanin" w:hint="cs"/>
                <w:sz w:val="24"/>
                <w:szCs w:val="24"/>
                <w:rtl/>
                <w:lang w:bidi="fa-IR"/>
              </w:rPr>
              <w:t xml:space="preserve">رادیوگرافی از سیستم گوارشی </w:t>
            </w:r>
            <w:r w:rsidRPr="00694C60">
              <w:rPr>
                <w:rFonts w:cs="B Nazanin" w:hint="cs"/>
                <w:sz w:val="24"/>
                <w:szCs w:val="24"/>
                <w:rtl/>
              </w:rPr>
              <w:t>(2)</w:t>
            </w:r>
            <w:r w:rsidR="00F41FB6">
              <w:rPr>
                <w:rFonts w:cs="B Nazanin" w:hint="cs"/>
                <w:sz w:val="24"/>
                <w:szCs w:val="24"/>
                <w:rtl/>
              </w:rPr>
              <w:t xml:space="preserve"> </w:t>
            </w:r>
            <w:r w:rsidRPr="00694C60">
              <w:rPr>
                <w:rFonts w:cs="B Nazanin" w:hint="cs"/>
                <w:sz w:val="24"/>
                <w:szCs w:val="24"/>
                <w:rtl/>
              </w:rPr>
              <w:t>(رادیوگرافی از معده)</w:t>
            </w:r>
          </w:p>
          <w:p w:rsidR="00694C60" w:rsidRPr="00694C60" w:rsidRDefault="00694C60" w:rsidP="0023741C">
            <w:pPr>
              <w:bidi/>
              <w:jc w:val="both"/>
              <w:rPr>
                <w:rFonts w:cs="B Nazanin"/>
                <w:sz w:val="24"/>
                <w:szCs w:val="24"/>
                <w:rtl/>
                <w:lang w:bidi="fa-IR"/>
              </w:rPr>
            </w:pPr>
            <w:r w:rsidRPr="00694C60">
              <w:rPr>
                <w:rFonts w:cs="B Nazanin" w:hint="cs"/>
                <w:sz w:val="24"/>
                <w:szCs w:val="24"/>
                <w:rtl/>
              </w:rPr>
              <w:t>(آمادگی بیمار،</w:t>
            </w:r>
            <w:r w:rsidR="0023741C">
              <w:rPr>
                <w:rFonts w:cs="B Nazanin" w:hint="cs"/>
                <w:sz w:val="24"/>
                <w:szCs w:val="24"/>
                <w:rtl/>
              </w:rPr>
              <w:t xml:space="preserve"> </w:t>
            </w:r>
            <w:r w:rsidRPr="00694C60">
              <w:rPr>
                <w:rFonts w:cs="B Nazanin" w:hint="cs"/>
                <w:sz w:val="24"/>
                <w:szCs w:val="24"/>
                <w:rtl/>
              </w:rPr>
              <w:t>موارد کاربرد، ماده کنتراست، مراحل انجام روش، رادیوگرافیهای مورد نیاز)</w:t>
            </w:r>
          </w:p>
        </w:tc>
        <w:tc>
          <w:tcPr>
            <w:tcW w:w="1843" w:type="dxa"/>
            <w:vMerge w:val="restart"/>
            <w:tcBorders>
              <w:top w:val="nil"/>
            </w:tcBorders>
          </w:tcPr>
          <w:p w:rsidR="00694C60" w:rsidRDefault="00694C60" w:rsidP="00694C60">
            <w:pPr>
              <w:bidi/>
              <w:jc w:val="center"/>
              <w:rPr>
                <w:rFonts w:cs="B Nazanin"/>
                <w:sz w:val="24"/>
                <w:szCs w:val="24"/>
                <w:rtl/>
                <w:lang w:bidi="fa-IR"/>
              </w:rPr>
            </w:pPr>
          </w:p>
        </w:tc>
      </w:tr>
      <w:tr w:rsidR="00694C60" w:rsidTr="00694C60">
        <w:tc>
          <w:tcPr>
            <w:tcW w:w="652" w:type="dxa"/>
          </w:tcPr>
          <w:p w:rsidR="00694C60" w:rsidRDefault="00694C60" w:rsidP="00694C60">
            <w:pPr>
              <w:bidi/>
              <w:jc w:val="center"/>
              <w:rPr>
                <w:rFonts w:cs="B Nazanin"/>
                <w:sz w:val="24"/>
                <w:szCs w:val="24"/>
                <w:rtl/>
                <w:lang w:bidi="fa-IR"/>
              </w:rPr>
            </w:pPr>
            <w:r>
              <w:rPr>
                <w:rFonts w:cs="B Nazanin" w:hint="cs"/>
                <w:sz w:val="24"/>
                <w:szCs w:val="24"/>
                <w:rtl/>
                <w:lang w:bidi="fa-IR"/>
              </w:rPr>
              <w:lastRenderedPageBreak/>
              <w:t>8</w:t>
            </w:r>
          </w:p>
        </w:tc>
        <w:tc>
          <w:tcPr>
            <w:tcW w:w="6947" w:type="dxa"/>
          </w:tcPr>
          <w:p w:rsidR="00694C60" w:rsidRPr="00694C60" w:rsidRDefault="00694C60" w:rsidP="0023741C">
            <w:pPr>
              <w:bidi/>
              <w:jc w:val="both"/>
              <w:rPr>
                <w:rFonts w:cs="B Nazanin"/>
                <w:sz w:val="24"/>
                <w:szCs w:val="24"/>
                <w:rtl/>
              </w:rPr>
            </w:pPr>
            <w:r w:rsidRPr="00694C60">
              <w:rPr>
                <w:rFonts w:cs="B Nazanin" w:hint="cs"/>
                <w:sz w:val="24"/>
                <w:szCs w:val="24"/>
                <w:rtl/>
                <w:lang w:bidi="fa-IR"/>
              </w:rPr>
              <w:t xml:space="preserve">رادیوگرافی از سیستم گوارشی </w:t>
            </w:r>
            <w:r w:rsidRPr="00694C60">
              <w:rPr>
                <w:rFonts w:cs="B Nazanin" w:hint="cs"/>
                <w:sz w:val="24"/>
                <w:szCs w:val="24"/>
                <w:rtl/>
              </w:rPr>
              <w:t>(3)</w:t>
            </w:r>
            <w:r w:rsidR="00F41FB6">
              <w:rPr>
                <w:rFonts w:cs="B Nazanin" w:hint="cs"/>
                <w:sz w:val="24"/>
                <w:szCs w:val="24"/>
                <w:rtl/>
              </w:rPr>
              <w:t xml:space="preserve"> </w:t>
            </w:r>
            <w:r w:rsidRPr="00694C60">
              <w:rPr>
                <w:rFonts w:cs="B Nazanin" w:hint="cs"/>
                <w:sz w:val="24"/>
                <w:szCs w:val="24"/>
                <w:rtl/>
              </w:rPr>
              <w:t>(رادیوگرافی از روده کوچک)</w:t>
            </w:r>
          </w:p>
          <w:p w:rsidR="00694C60" w:rsidRPr="00694C60" w:rsidRDefault="00694C60" w:rsidP="0023741C">
            <w:pPr>
              <w:bidi/>
              <w:ind w:left="72"/>
              <w:jc w:val="both"/>
              <w:rPr>
                <w:rFonts w:cs="B Nazanin"/>
                <w:sz w:val="24"/>
                <w:szCs w:val="24"/>
                <w:rtl/>
                <w:lang w:bidi="fa-IR"/>
              </w:rPr>
            </w:pPr>
            <w:r w:rsidRPr="00694C60">
              <w:rPr>
                <w:rFonts w:cs="B Nazanin" w:hint="cs"/>
                <w:sz w:val="24"/>
                <w:szCs w:val="24"/>
                <w:rtl/>
              </w:rPr>
              <w:t>(آمادگی بیمار،</w:t>
            </w:r>
            <w:r w:rsidR="0023741C">
              <w:rPr>
                <w:rFonts w:cs="B Nazanin" w:hint="cs"/>
                <w:sz w:val="24"/>
                <w:szCs w:val="24"/>
                <w:rtl/>
              </w:rPr>
              <w:t xml:space="preserve"> </w:t>
            </w:r>
            <w:r w:rsidRPr="00694C60">
              <w:rPr>
                <w:rFonts w:cs="B Nazanin" w:hint="cs"/>
                <w:sz w:val="24"/>
                <w:szCs w:val="24"/>
                <w:rtl/>
              </w:rPr>
              <w:t>موارد کاربرد، ماده کنتراست، مراحل انجام روش، رادیوگرافیهای مورد نیاز)</w:t>
            </w:r>
          </w:p>
        </w:tc>
        <w:tc>
          <w:tcPr>
            <w:tcW w:w="1843" w:type="dxa"/>
            <w:vMerge/>
          </w:tcPr>
          <w:p w:rsidR="00694C60" w:rsidRDefault="00694C60" w:rsidP="00694C60">
            <w:pPr>
              <w:bidi/>
              <w:jc w:val="center"/>
              <w:rPr>
                <w:rFonts w:cs="B Nazanin"/>
                <w:sz w:val="24"/>
                <w:szCs w:val="24"/>
                <w:rtl/>
                <w:lang w:bidi="fa-IR"/>
              </w:rPr>
            </w:pPr>
          </w:p>
        </w:tc>
      </w:tr>
      <w:tr w:rsidR="00694C60" w:rsidTr="00694C60">
        <w:tc>
          <w:tcPr>
            <w:tcW w:w="652" w:type="dxa"/>
          </w:tcPr>
          <w:p w:rsidR="00694C60" w:rsidRDefault="00694C60" w:rsidP="00694C60">
            <w:pPr>
              <w:bidi/>
              <w:jc w:val="center"/>
              <w:rPr>
                <w:rFonts w:cs="B Nazanin"/>
                <w:sz w:val="24"/>
                <w:szCs w:val="24"/>
                <w:rtl/>
                <w:lang w:bidi="fa-IR"/>
              </w:rPr>
            </w:pPr>
            <w:r>
              <w:rPr>
                <w:rFonts w:cs="B Nazanin" w:hint="cs"/>
                <w:sz w:val="24"/>
                <w:szCs w:val="24"/>
                <w:rtl/>
                <w:lang w:bidi="fa-IR"/>
              </w:rPr>
              <w:t>9</w:t>
            </w:r>
          </w:p>
        </w:tc>
        <w:tc>
          <w:tcPr>
            <w:tcW w:w="6947" w:type="dxa"/>
          </w:tcPr>
          <w:p w:rsidR="00694C60" w:rsidRPr="00694C60" w:rsidRDefault="00694C60" w:rsidP="0023741C">
            <w:pPr>
              <w:bidi/>
              <w:jc w:val="both"/>
              <w:rPr>
                <w:rFonts w:cs="B Nazanin"/>
                <w:sz w:val="24"/>
                <w:szCs w:val="24"/>
                <w:rtl/>
                <w:lang w:bidi="fa-IR"/>
              </w:rPr>
            </w:pPr>
            <w:r w:rsidRPr="00694C60">
              <w:rPr>
                <w:rFonts w:cs="B Nazanin" w:hint="cs"/>
                <w:sz w:val="24"/>
                <w:szCs w:val="24"/>
                <w:rtl/>
                <w:lang w:bidi="fa-IR"/>
              </w:rPr>
              <w:t xml:space="preserve">رادیوگرافی از سیستم گوارشی </w:t>
            </w:r>
            <w:r w:rsidRPr="00694C60">
              <w:rPr>
                <w:rFonts w:cs="B Nazanin" w:hint="cs"/>
                <w:sz w:val="24"/>
                <w:szCs w:val="24"/>
                <w:rtl/>
              </w:rPr>
              <w:t>(4)</w:t>
            </w:r>
            <w:r w:rsidR="00F41FB6">
              <w:rPr>
                <w:rFonts w:cs="B Nazanin" w:hint="cs"/>
                <w:sz w:val="24"/>
                <w:szCs w:val="24"/>
                <w:rtl/>
              </w:rPr>
              <w:t xml:space="preserve"> </w:t>
            </w:r>
            <w:r w:rsidRPr="00694C60">
              <w:rPr>
                <w:rFonts w:cs="B Nazanin" w:hint="cs"/>
                <w:sz w:val="24"/>
                <w:szCs w:val="24"/>
                <w:rtl/>
              </w:rPr>
              <w:t xml:space="preserve">(رادیوگرافی از روده بزرگ بصورت </w:t>
            </w:r>
            <w:r w:rsidRPr="00694C60">
              <w:rPr>
                <w:rFonts w:ascii="Times New Roman" w:hAnsi="Times New Roman" w:cs="Times New Roman"/>
                <w:sz w:val="24"/>
                <w:szCs w:val="24"/>
              </w:rPr>
              <w:t>Single</w:t>
            </w:r>
            <w:r w:rsidRPr="00694C60">
              <w:rPr>
                <w:rFonts w:cs="B Nazanin"/>
                <w:sz w:val="24"/>
                <w:szCs w:val="24"/>
              </w:rPr>
              <w:t xml:space="preserve"> </w:t>
            </w:r>
            <w:r w:rsidRPr="00694C60">
              <w:rPr>
                <w:rFonts w:ascii="Times New Roman" w:hAnsi="Times New Roman" w:cs="Times New Roman"/>
                <w:sz w:val="24"/>
                <w:szCs w:val="24"/>
              </w:rPr>
              <w:t>contrast</w:t>
            </w:r>
            <w:r w:rsidRPr="00694C60">
              <w:rPr>
                <w:rFonts w:cs="B Nazanin" w:hint="cs"/>
                <w:sz w:val="24"/>
                <w:szCs w:val="24"/>
                <w:rtl/>
              </w:rPr>
              <w:t>)</w:t>
            </w:r>
          </w:p>
          <w:p w:rsidR="00694C60" w:rsidRPr="00694C60" w:rsidRDefault="00694C60" w:rsidP="0023741C">
            <w:pPr>
              <w:bidi/>
              <w:jc w:val="both"/>
              <w:rPr>
                <w:rFonts w:cs="B Nazanin"/>
                <w:sz w:val="24"/>
                <w:szCs w:val="24"/>
                <w:rtl/>
                <w:lang w:bidi="fa-IR"/>
              </w:rPr>
            </w:pPr>
            <w:r w:rsidRPr="00694C60">
              <w:rPr>
                <w:rFonts w:cs="B Nazanin" w:hint="cs"/>
                <w:sz w:val="24"/>
                <w:szCs w:val="24"/>
                <w:rtl/>
              </w:rPr>
              <w:t>(آمادگی بیمار،</w:t>
            </w:r>
            <w:r w:rsidR="0023741C">
              <w:rPr>
                <w:rFonts w:cs="B Nazanin" w:hint="cs"/>
                <w:sz w:val="24"/>
                <w:szCs w:val="24"/>
                <w:rtl/>
              </w:rPr>
              <w:t xml:space="preserve"> </w:t>
            </w:r>
            <w:r w:rsidRPr="00694C60">
              <w:rPr>
                <w:rFonts w:cs="B Nazanin" w:hint="cs"/>
                <w:sz w:val="24"/>
                <w:szCs w:val="24"/>
                <w:rtl/>
              </w:rPr>
              <w:t>موارد کاربرد، موارد عدم کاربرد، ماده کنتراست، مراحل انجام روش، رادیوگرافیهای مورد نیاز)</w:t>
            </w:r>
          </w:p>
        </w:tc>
        <w:tc>
          <w:tcPr>
            <w:tcW w:w="1843" w:type="dxa"/>
            <w:vMerge/>
          </w:tcPr>
          <w:p w:rsidR="00694C60" w:rsidRDefault="00694C60" w:rsidP="00694C60">
            <w:pPr>
              <w:bidi/>
              <w:jc w:val="center"/>
              <w:rPr>
                <w:rFonts w:cs="B Nazanin"/>
                <w:sz w:val="24"/>
                <w:szCs w:val="24"/>
                <w:rtl/>
                <w:lang w:bidi="fa-IR"/>
              </w:rPr>
            </w:pPr>
          </w:p>
        </w:tc>
      </w:tr>
      <w:tr w:rsidR="00694C60" w:rsidTr="00694C60">
        <w:tc>
          <w:tcPr>
            <w:tcW w:w="652" w:type="dxa"/>
          </w:tcPr>
          <w:p w:rsidR="00694C60" w:rsidRDefault="00694C60" w:rsidP="00694C60">
            <w:pPr>
              <w:bidi/>
              <w:jc w:val="center"/>
              <w:rPr>
                <w:rFonts w:cs="B Nazanin"/>
                <w:sz w:val="24"/>
                <w:szCs w:val="24"/>
                <w:rtl/>
                <w:lang w:bidi="fa-IR"/>
              </w:rPr>
            </w:pPr>
            <w:r>
              <w:rPr>
                <w:rFonts w:cs="B Nazanin" w:hint="cs"/>
                <w:sz w:val="24"/>
                <w:szCs w:val="24"/>
                <w:rtl/>
                <w:lang w:bidi="fa-IR"/>
              </w:rPr>
              <w:t>10</w:t>
            </w:r>
          </w:p>
        </w:tc>
        <w:tc>
          <w:tcPr>
            <w:tcW w:w="6947" w:type="dxa"/>
          </w:tcPr>
          <w:p w:rsidR="00694C60" w:rsidRPr="00694C60" w:rsidRDefault="00694C60" w:rsidP="0023741C">
            <w:pPr>
              <w:bidi/>
              <w:jc w:val="both"/>
              <w:rPr>
                <w:rFonts w:cs="B Nazanin"/>
                <w:sz w:val="24"/>
                <w:szCs w:val="24"/>
                <w:rtl/>
                <w:lang w:bidi="fa-IR"/>
              </w:rPr>
            </w:pPr>
            <w:r w:rsidRPr="00694C60">
              <w:rPr>
                <w:rFonts w:cs="B Nazanin" w:hint="cs"/>
                <w:sz w:val="24"/>
                <w:szCs w:val="24"/>
                <w:rtl/>
                <w:lang w:bidi="fa-IR"/>
              </w:rPr>
              <w:t xml:space="preserve">رادیوگرافی از سیستم گوارشی </w:t>
            </w:r>
            <w:r w:rsidRPr="00694C60">
              <w:rPr>
                <w:rFonts w:cs="B Nazanin" w:hint="cs"/>
                <w:sz w:val="24"/>
                <w:szCs w:val="24"/>
                <w:rtl/>
              </w:rPr>
              <w:t>(</w:t>
            </w:r>
            <w:r w:rsidRPr="00694C60">
              <w:rPr>
                <w:rFonts w:cs="B Nazanin" w:hint="cs"/>
                <w:sz w:val="24"/>
                <w:szCs w:val="24"/>
                <w:rtl/>
                <w:lang w:bidi="fa-IR"/>
              </w:rPr>
              <w:t>5</w:t>
            </w:r>
            <w:r w:rsidRPr="00694C60">
              <w:rPr>
                <w:rFonts w:cs="B Nazanin" w:hint="cs"/>
                <w:sz w:val="24"/>
                <w:szCs w:val="24"/>
                <w:rtl/>
              </w:rPr>
              <w:t>)</w:t>
            </w:r>
            <w:r w:rsidR="00F41FB6">
              <w:rPr>
                <w:rFonts w:cs="B Nazanin" w:hint="cs"/>
                <w:sz w:val="24"/>
                <w:szCs w:val="24"/>
                <w:rtl/>
              </w:rPr>
              <w:t xml:space="preserve"> </w:t>
            </w:r>
            <w:r w:rsidRPr="00694C60">
              <w:rPr>
                <w:rFonts w:cs="B Nazanin" w:hint="cs"/>
                <w:sz w:val="24"/>
                <w:szCs w:val="24"/>
                <w:rtl/>
              </w:rPr>
              <w:t xml:space="preserve">(رادیوگرافی از روده بزرگ بصورت </w:t>
            </w:r>
            <w:r w:rsidRPr="00694C60">
              <w:rPr>
                <w:rFonts w:ascii="Times New Roman" w:hAnsi="Times New Roman" w:cs="Times New Roman"/>
                <w:sz w:val="24"/>
                <w:szCs w:val="24"/>
              </w:rPr>
              <w:t>double</w:t>
            </w:r>
            <w:r w:rsidRPr="00694C60">
              <w:rPr>
                <w:rFonts w:cs="B Nazanin"/>
                <w:sz w:val="24"/>
                <w:szCs w:val="24"/>
              </w:rPr>
              <w:t xml:space="preserve"> </w:t>
            </w:r>
            <w:r w:rsidRPr="00694C60">
              <w:rPr>
                <w:rFonts w:ascii="Times New Roman" w:hAnsi="Times New Roman" w:cs="Times New Roman"/>
                <w:sz w:val="24"/>
                <w:szCs w:val="24"/>
              </w:rPr>
              <w:t>contrast</w:t>
            </w:r>
            <w:r w:rsidRPr="00694C60">
              <w:rPr>
                <w:rFonts w:cs="B Nazanin" w:hint="cs"/>
                <w:sz w:val="24"/>
                <w:szCs w:val="24"/>
                <w:rtl/>
              </w:rPr>
              <w:t>)</w:t>
            </w:r>
          </w:p>
          <w:p w:rsidR="00694C60" w:rsidRPr="00694C60" w:rsidRDefault="00694C60" w:rsidP="0023741C">
            <w:pPr>
              <w:bidi/>
              <w:jc w:val="both"/>
              <w:rPr>
                <w:rFonts w:cs="B Nazanin"/>
                <w:sz w:val="24"/>
                <w:szCs w:val="24"/>
                <w:rtl/>
                <w:lang w:bidi="fa-IR"/>
              </w:rPr>
            </w:pPr>
            <w:r w:rsidRPr="00694C60">
              <w:rPr>
                <w:rFonts w:cs="B Nazanin" w:hint="cs"/>
                <w:sz w:val="24"/>
                <w:szCs w:val="24"/>
                <w:rtl/>
              </w:rPr>
              <w:t>(آمادگی بیمار،</w:t>
            </w:r>
            <w:r w:rsidR="0023741C">
              <w:rPr>
                <w:rFonts w:cs="B Nazanin" w:hint="cs"/>
                <w:sz w:val="24"/>
                <w:szCs w:val="24"/>
                <w:rtl/>
              </w:rPr>
              <w:t xml:space="preserve"> </w:t>
            </w:r>
            <w:r w:rsidRPr="00694C60">
              <w:rPr>
                <w:rFonts w:cs="B Nazanin" w:hint="cs"/>
                <w:sz w:val="24"/>
                <w:szCs w:val="24"/>
                <w:rtl/>
              </w:rPr>
              <w:t>موارد کاربرد، موارد عدم کاربرد، ماده کنتراست، مراحل انجام روش، رادیوگرافیهای مورد نیاز)</w:t>
            </w:r>
          </w:p>
        </w:tc>
        <w:tc>
          <w:tcPr>
            <w:tcW w:w="1843" w:type="dxa"/>
            <w:vMerge/>
          </w:tcPr>
          <w:p w:rsidR="00694C60" w:rsidRDefault="00694C60" w:rsidP="00694C60">
            <w:pPr>
              <w:bidi/>
              <w:jc w:val="center"/>
              <w:rPr>
                <w:rFonts w:cs="B Nazanin"/>
                <w:sz w:val="24"/>
                <w:szCs w:val="24"/>
                <w:rtl/>
                <w:lang w:bidi="fa-IR"/>
              </w:rPr>
            </w:pPr>
          </w:p>
        </w:tc>
      </w:tr>
      <w:tr w:rsidR="00694C60" w:rsidTr="00694C60">
        <w:tc>
          <w:tcPr>
            <w:tcW w:w="652" w:type="dxa"/>
          </w:tcPr>
          <w:p w:rsidR="00694C60" w:rsidRDefault="00694C60" w:rsidP="00694C60">
            <w:pPr>
              <w:bidi/>
              <w:jc w:val="center"/>
              <w:rPr>
                <w:rFonts w:cs="B Nazanin"/>
                <w:sz w:val="24"/>
                <w:szCs w:val="24"/>
                <w:rtl/>
                <w:lang w:bidi="fa-IR"/>
              </w:rPr>
            </w:pPr>
            <w:r>
              <w:rPr>
                <w:rFonts w:cs="B Nazanin" w:hint="cs"/>
                <w:sz w:val="24"/>
                <w:szCs w:val="24"/>
                <w:rtl/>
                <w:lang w:bidi="fa-IR"/>
              </w:rPr>
              <w:t>11</w:t>
            </w:r>
          </w:p>
        </w:tc>
        <w:tc>
          <w:tcPr>
            <w:tcW w:w="6947" w:type="dxa"/>
          </w:tcPr>
          <w:p w:rsidR="00694C60" w:rsidRPr="00694C60" w:rsidRDefault="00694C60" w:rsidP="0023741C">
            <w:pPr>
              <w:bidi/>
              <w:jc w:val="both"/>
              <w:rPr>
                <w:rFonts w:cs="B Nazanin"/>
                <w:sz w:val="24"/>
                <w:szCs w:val="24"/>
                <w:rtl/>
                <w:lang w:bidi="fa-IR"/>
              </w:rPr>
            </w:pPr>
            <w:r w:rsidRPr="00694C60">
              <w:rPr>
                <w:rFonts w:cs="B Nazanin" w:hint="cs"/>
                <w:sz w:val="24"/>
                <w:szCs w:val="24"/>
                <w:rtl/>
                <w:lang w:bidi="fa-IR"/>
              </w:rPr>
              <w:t xml:space="preserve">رادیوگرافی از سیستم گوارشی </w:t>
            </w:r>
            <w:r w:rsidRPr="00694C60">
              <w:rPr>
                <w:rFonts w:cs="B Nazanin" w:hint="cs"/>
                <w:sz w:val="24"/>
                <w:szCs w:val="24"/>
                <w:rtl/>
              </w:rPr>
              <w:t>(</w:t>
            </w:r>
            <w:r w:rsidRPr="00694C60">
              <w:rPr>
                <w:rFonts w:cs="B Nazanin" w:hint="cs"/>
                <w:sz w:val="24"/>
                <w:szCs w:val="24"/>
                <w:rtl/>
                <w:lang w:bidi="fa-IR"/>
              </w:rPr>
              <w:t>6</w:t>
            </w:r>
            <w:r w:rsidRPr="00694C60">
              <w:rPr>
                <w:rFonts w:cs="B Nazanin" w:hint="cs"/>
                <w:sz w:val="24"/>
                <w:szCs w:val="24"/>
                <w:rtl/>
              </w:rPr>
              <w:t>)</w:t>
            </w:r>
            <w:r w:rsidR="00F41FB6">
              <w:rPr>
                <w:rFonts w:cs="B Nazanin" w:hint="cs"/>
                <w:sz w:val="24"/>
                <w:szCs w:val="24"/>
                <w:rtl/>
              </w:rPr>
              <w:t xml:space="preserve"> </w:t>
            </w:r>
            <w:r w:rsidRPr="00694C60">
              <w:rPr>
                <w:rFonts w:cs="B Nazanin" w:hint="cs"/>
                <w:sz w:val="24"/>
                <w:szCs w:val="24"/>
                <w:rtl/>
              </w:rPr>
              <w:t>(</w:t>
            </w:r>
            <w:r w:rsidRPr="00694C60">
              <w:rPr>
                <w:rFonts w:ascii="Times New Roman" w:hAnsi="Times New Roman" w:cs="Times New Roman"/>
                <w:sz w:val="24"/>
                <w:szCs w:val="24"/>
              </w:rPr>
              <w:t>Colostomy</w:t>
            </w:r>
            <w:r w:rsidRPr="00694C60">
              <w:rPr>
                <w:rFonts w:cs="B Nazanin"/>
                <w:sz w:val="24"/>
                <w:szCs w:val="24"/>
              </w:rPr>
              <w:t xml:space="preserve"> , </w:t>
            </w:r>
            <w:r w:rsidRPr="00694C60">
              <w:rPr>
                <w:rFonts w:ascii="Times New Roman" w:hAnsi="Times New Roman" w:cs="Times New Roman"/>
                <w:sz w:val="24"/>
                <w:szCs w:val="24"/>
              </w:rPr>
              <w:t>Defecography</w:t>
            </w:r>
            <w:r w:rsidRPr="00694C60">
              <w:rPr>
                <w:rFonts w:cs="B Nazanin" w:hint="cs"/>
                <w:sz w:val="24"/>
                <w:szCs w:val="24"/>
                <w:rtl/>
              </w:rPr>
              <w:t>)</w:t>
            </w:r>
          </w:p>
          <w:p w:rsidR="00694C60" w:rsidRPr="00694C60" w:rsidRDefault="00694C60" w:rsidP="0023741C">
            <w:pPr>
              <w:bidi/>
              <w:jc w:val="both"/>
              <w:rPr>
                <w:rFonts w:cs="B Nazanin"/>
                <w:sz w:val="24"/>
                <w:szCs w:val="24"/>
                <w:rtl/>
                <w:lang w:bidi="fa-IR"/>
              </w:rPr>
            </w:pPr>
            <w:r w:rsidRPr="00694C60">
              <w:rPr>
                <w:rFonts w:cs="B Nazanin" w:hint="cs"/>
                <w:sz w:val="24"/>
                <w:szCs w:val="24"/>
                <w:rtl/>
              </w:rPr>
              <w:t>(آمادگی بیمار،</w:t>
            </w:r>
            <w:r w:rsidR="0023741C">
              <w:rPr>
                <w:rFonts w:cs="B Nazanin" w:hint="cs"/>
                <w:sz w:val="24"/>
                <w:szCs w:val="24"/>
                <w:rtl/>
              </w:rPr>
              <w:t xml:space="preserve"> </w:t>
            </w:r>
            <w:r w:rsidRPr="00694C60">
              <w:rPr>
                <w:rFonts w:cs="B Nazanin" w:hint="cs"/>
                <w:sz w:val="24"/>
                <w:szCs w:val="24"/>
                <w:rtl/>
              </w:rPr>
              <w:t>موارد کاربرد، ماده کنتراست، مراحل انجام روش، رادیوگرافیهای مورد نیاز)</w:t>
            </w:r>
          </w:p>
        </w:tc>
        <w:tc>
          <w:tcPr>
            <w:tcW w:w="1843" w:type="dxa"/>
            <w:vMerge/>
          </w:tcPr>
          <w:p w:rsidR="00694C60" w:rsidRDefault="00694C60" w:rsidP="00694C60">
            <w:pPr>
              <w:bidi/>
              <w:jc w:val="center"/>
              <w:rPr>
                <w:rFonts w:cs="B Nazanin"/>
                <w:sz w:val="24"/>
                <w:szCs w:val="24"/>
                <w:rtl/>
                <w:lang w:bidi="fa-IR"/>
              </w:rPr>
            </w:pPr>
          </w:p>
        </w:tc>
      </w:tr>
      <w:tr w:rsidR="00694C60" w:rsidTr="00694C60">
        <w:tc>
          <w:tcPr>
            <w:tcW w:w="652" w:type="dxa"/>
          </w:tcPr>
          <w:p w:rsidR="00694C60" w:rsidRDefault="00694C60" w:rsidP="00694C60">
            <w:pPr>
              <w:bidi/>
              <w:jc w:val="center"/>
              <w:rPr>
                <w:rFonts w:cs="B Nazanin"/>
                <w:sz w:val="24"/>
                <w:szCs w:val="24"/>
                <w:rtl/>
                <w:lang w:bidi="fa-IR"/>
              </w:rPr>
            </w:pPr>
            <w:r>
              <w:rPr>
                <w:rFonts w:cs="B Nazanin" w:hint="cs"/>
                <w:sz w:val="24"/>
                <w:szCs w:val="24"/>
                <w:rtl/>
                <w:lang w:bidi="fa-IR"/>
              </w:rPr>
              <w:t>12</w:t>
            </w:r>
          </w:p>
        </w:tc>
        <w:tc>
          <w:tcPr>
            <w:tcW w:w="6947" w:type="dxa"/>
          </w:tcPr>
          <w:p w:rsidR="00694C60" w:rsidRPr="00694C60" w:rsidRDefault="00694C60" w:rsidP="0023741C">
            <w:pPr>
              <w:bidi/>
              <w:jc w:val="both"/>
              <w:rPr>
                <w:rFonts w:cs="B Nazanin"/>
                <w:sz w:val="24"/>
                <w:szCs w:val="24"/>
                <w:rtl/>
                <w:lang w:bidi="fa-IR"/>
              </w:rPr>
            </w:pPr>
            <w:r w:rsidRPr="00694C60">
              <w:rPr>
                <w:rFonts w:cs="B Nazanin" w:hint="cs"/>
                <w:sz w:val="24"/>
                <w:szCs w:val="24"/>
                <w:rtl/>
                <w:lang w:bidi="fa-IR"/>
              </w:rPr>
              <w:t xml:space="preserve">رادیوگرافی از سیستم صفراوی (روش </w:t>
            </w:r>
            <w:r w:rsidRPr="00694C60">
              <w:rPr>
                <w:rFonts w:ascii="Times New Roman" w:hAnsi="Times New Roman" w:cs="Times New Roman"/>
                <w:sz w:val="24"/>
                <w:szCs w:val="24"/>
                <w:lang w:bidi="fa-IR"/>
              </w:rPr>
              <w:t>E.R.C.P</w:t>
            </w:r>
            <w:r w:rsidRPr="00694C60">
              <w:rPr>
                <w:rFonts w:ascii="Times New Roman" w:hAnsi="Times New Roman" w:cs="Times New Roman"/>
                <w:sz w:val="24"/>
                <w:szCs w:val="24"/>
                <w:rtl/>
                <w:lang w:bidi="fa-IR"/>
              </w:rPr>
              <w:t>)</w:t>
            </w:r>
          </w:p>
          <w:p w:rsidR="00694C60" w:rsidRPr="00694C60" w:rsidRDefault="00694C60" w:rsidP="0023741C">
            <w:pPr>
              <w:bidi/>
              <w:jc w:val="both"/>
              <w:rPr>
                <w:rFonts w:cs="B Nazanin"/>
                <w:sz w:val="24"/>
                <w:szCs w:val="24"/>
                <w:rtl/>
                <w:lang w:bidi="fa-IR"/>
              </w:rPr>
            </w:pPr>
            <w:r w:rsidRPr="00694C60">
              <w:rPr>
                <w:rFonts w:cs="B Nazanin" w:hint="cs"/>
                <w:sz w:val="24"/>
                <w:szCs w:val="24"/>
                <w:rtl/>
              </w:rPr>
              <w:t>(آمادگی بیمار،</w:t>
            </w:r>
            <w:r w:rsidR="0023741C">
              <w:rPr>
                <w:rFonts w:cs="B Nazanin" w:hint="cs"/>
                <w:sz w:val="24"/>
                <w:szCs w:val="24"/>
                <w:rtl/>
              </w:rPr>
              <w:t xml:space="preserve"> </w:t>
            </w:r>
            <w:r w:rsidRPr="00694C60">
              <w:rPr>
                <w:rFonts w:cs="B Nazanin" w:hint="cs"/>
                <w:sz w:val="24"/>
                <w:szCs w:val="24"/>
                <w:rtl/>
              </w:rPr>
              <w:t>موارد کاربرد، موارد عدم کاربرد، ماده کنتراست، مراحل انجام روش، رادیوگرافیهای مورد نیاز، مراقبت های پس از آزمون، عوارض ناشی از این روش )</w:t>
            </w:r>
          </w:p>
        </w:tc>
        <w:tc>
          <w:tcPr>
            <w:tcW w:w="1843" w:type="dxa"/>
            <w:vMerge/>
          </w:tcPr>
          <w:p w:rsidR="00694C60" w:rsidRDefault="00694C60" w:rsidP="00694C60">
            <w:pPr>
              <w:bidi/>
              <w:jc w:val="center"/>
              <w:rPr>
                <w:rFonts w:cs="B Nazanin"/>
                <w:sz w:val="24"/>
                <w:szCs w:val="24"/>
                <w:rtl/>
                <w:lang w:bidi="fa-IR"/>
              </w:rPr>
            </w:pPr>
          </w:p>
        </w:tc>
      </w:tr>
      <w:tr w:rsidR="00694C60" w:rsidTr="00694C60">
        <w:tc>
          <w:tcPr>
            <w:tcW w:w="652" w:type="dxa"/>
          </w:tcPr>
          <w:p w:rsidR="00694C60" w:rsidRDefault="00694C60" w:rsidP="00694C60">
            <w:pPr>
              <w:bidi/>
              <w:jc w:val="center"/>
              <w:rPr>
                <w:rFonts w:cs="B Nazanin"/>
                <w:sz w:val="24"/>
                <w:szCs w:val="24"/>
                <w:rtl/>
                <w:lang w:bidi="fa-IR"/>
              </w:rPr>
            </w:pPr>
            <w:r>
              <w:rPr>
                <w:rFonts w:cs="B Nazanin" w:hint="cs"/>
                <w:sz w:val="24"/>
                <w:szCs w:val="24"/>
                <w:rtl/>
                <w:lang w:bidi="fa-IR"/>
              </w:rPr>
              <w:t>13</w:t>
            </w:r>
          </w:p>
        </w:tc>
        <w:tc>
          <w:tcPr>
            <w:tcW w:w="6947" w:type="dxa"/>
          </w:tcPr>
          <w:p w:rsidR="00694C60" w:rsidRPr="00694C60" w:rsidRDefault="00694C60" w:rsidP="0023741C">
            <w:pPr>
              <w:bidi/>
              <w:jc w:val="both"/>
              <w:rPr>
                <w:rFonts w:cs="B Nazanin"/>
                <w:sz w:val="24"/>
                <w:szCs w:val="24"/>
                <w:rtl/>
              </w:rPr>
            </w:pPr>
            <w:r w:rsidRPr="00694C60">
              <w:rPr>
                <w:rFonts w:cs="B Nazanin" w:hint="cs"/>
                <w:sz w:val="24"/>
                <w:szCs w:val="24"/>
                <w:rtl/>
              </w:rPr>
              <w:t>رادیوگرافی از استخوان های جمجمه (1)</w:t>
            </w:r>
          </w:p>
          <w:p w:rsidR="00694C60" w:rsidRPr="00694C60" w:rsidRDefault="00694C60" w:rsidP="0023741C">
            <w:pPr>
              <w:bidi/>
              <w:jc w:val="both"/>
              <w:rPr>
                <w:rFonts w:cs="B Nazanin"/>
                <w:sz w:val="24"/>
                <w:szCs w:val="24"/>
                <w:rtl/>
                <w:lang w:bidi="fa-IR"/>
              </w:rPr>
            </w:pPr>
            <w:r w:rsidRPr="00694C60">
              <w:rPr>
                <w:rFonts w:cs="B Nazanin" w:hint="cs"/>
                <w:sz w:val="24"/>
                <w:szCs w:val="24"/>
                <w:rtl/>
              </w:rPr>
              <w:t>(کرانیوم)</w:t>
            </w:r>
          </w:p>
        </w:tc>
        <w:tc>
          <w:tcPr>
            <w:tcW w:w="1843" w:type="dxa"/>
            <w:vMerge/>
          </w:tcPr>
          <w:p w:rsidR="00694C60" w:rsidRDefault="00694C60" w:rsidP="00694C60">
            <w:pPr>
              <w:bidi/>
              <w:jc w:val="center"/>
              <w:rPr>
                <w:rFonts w:cs="B Nazanin"/>
                <w:sz w:val="24"/>
                <w:szCs w:val="24"/>
                <w:rtl/>
                <w:lang w:bidi="fa-IR"/>
              </w:rPr>
            </w:pPr>
          </w:p>
        </w:tc>
      </w:tr>
      <w:tr w:rsidR="00694C60" w:rsidTr="00694C60">
        <w:tc>
          <w:tcPr>
            <w:tcW w:w="652" w:type="dxa"/>
          </w:tcPr>
          <w:p w:rsidR="00694C60" w:rsidRDefault="00694C60" w:rsidP="00694C60">
            <w:pPr>
              <w:bidi/>
              <w:jc w:val="center"/>
              <w:rPr>
                <w:rFonts w:cs="B Nazanin"/>
                <w:sz w:val="24"/>
                <w:szCs w:val="24"/>
                <w:rtl/>
                <w:lang w:bidi="fa-IR"/>
              </w:rPr>
            </w:pPr>
            <w:r>
              <w:rPr>
                <w:rFonts w:cs="B Nazanin" w:hint="cs"/>
                <w:sz w:val="24"/>
                <w:szCs w:val="24"/>
                <w:rtl/>
                <w:lang w:bidi="fa-IR"/>
              </w:rPr>
              <w:t>14</w:t>
            </w:r>
          </w:p>
        </w:tc>
        <w:tc>
          <w:tcPr>
            <w:tcW w:w="6947" w:type="dxa"/>
          </w:tcPr>
          <w:p w:rsidR="00694C60" w:rsidRPr="00694C60" w:rsidRDefault="00694C60" w:rsidP="0023741C">
            <w:pPr>
              <w:bidi/>
              <w:jc w:val="both"/>
              <w:rPr>
                <w:rFonts w:cs="B Nazanin"/>
                <w:sz w:val="24"/>
                <w:szCs w:val="24"/>
                <w:rtl/>
              </w:rPr>
            </w:pPr>
            <w:r w:rsidRPr="00694C60">
              <w:rPr>
                <w:rFonts w:cs="B Nazanin" w:hint="cs"/>
                <w:sz w:val="24"/>
                <w:szCs w:val="24"/>
                <w:rtl/>
              </w:rPr>
              <w:t>رادیوگرافی از استخوان های جمجمه (2)</w:t>
            </w:r>
          </w:p>
          <w:p w:rsidR="00694C60" w:rsidRPr="00694C60" w:rsidRDefault="00694C60" w:rsidP="0023741C">
            <w:pPr>
              <w:bidi/>
              <w:jc w:val="both"/>
              <w:rPr>
                <w:rFonts w:cs="B Nazanin"/>
                <w:sz w:val="24"/>
                <w:szCs w:val="24"/>
              </w:rPr>
            </w:pPr>
            <w:r w:rsidRPr="00694C60">
              <w:rPr>
                <w:rFonts w:cs="B Nazanin" w:hint="cs"/>
                <w:sz w:val="24"/>
                <w:szCs w:val="24"/>
                <w:rtl/>
              </w:rPr>
              <w:t>(گوش و حدقه های چشم)</w:t>
            </w:r>
          </w:p>
        </w:tc>
        <w:tc>
          <w:tcPr>
            <w:tcW w:w="1843" w:type="dxa"/>
            <w:vMerge/>
          </w:tcPr>
          <w:p w:rsidR="00694C60" w:rsidRDefault="00694C60" w:rsidP="00694C60">
            <w:pPr>
              <w:bidi/>
              <w:jc w:val="center"/>
              <w:rPr>
                <w:rFonts w:cs="B Nazanin"/>
                <w:sz w:val="24"/>
                <w:szCs w:val="24"/>
                <w:rtl/>
                <w:lang w:bidi="fa-IR"/>
              </w:rPr>
            </w:pPr>
          </w:p>
        </w:tc>
      </w:tr>
      <w:tr w:rsidR="00694C60" w:rsidTr="00694C60">
        <w:tc>
          <w:tcPr>
            <w:tcW w:w="652" w:type="dxa"/>
          </w:tcPr>
          <w:p w:rsidR="00694C60" w:rsidRDefault="00694C60" w:rsidP="00694C60">
            <w:pPr>
              <w:bidi/>
              <w:jc w:val="center"/>
              <w:rPr>
                <w:rFonts w:cs="B Nazanin"/>
                <w:sz w:val="24"/>
                <w:szCs w:val="24"/>
                <w:rtl/>
                <w:lang w:bidi="fa-IR"/>
              </w:rPr>
            </w:pPr>
            <w:r>
              <w:rPr>
                <w:rFonts w:cs="B Nazanin" w:hint="cs"/>
                <w:sz w:val="24"/>
                <w:szCs w:val="24"/>
                <w:rtl/>
                <w:lang w:bidi="fa-IR"/>
              </w:rPr>
              <w:t>15</w:t>
            </w:r>
          </w:p>
        </w:tc>
        <w:tc>
          <w:tcPr>
            <w:tcW w:w="6947" w:type="dxa"/>
          </w:tcPr>
          <w:p w:rsidR="00694C60" w:rsidRPr="00694C60" w:rsidRDefault="00694C60" w:rsidP="0023741C">
            <w:pPr>
              <w:bidi/>
              <w:jc w:val="both"/>
              <w:rPr>
                <w:rFonts w:cs="B Nazanin"/>
                <w:sz w:val="24"/>
                <w:szCs w:val="24"/>
                <w:rtl/>
                <w:lang w:bidi="fa-IR"/>
              </w:rPr>
            </w:pPr>
            <w:r w:rsidRPr="00694C60">
              <w:rPr>
                <w:rFonts w:cs="B Nazanin" w:hint="cs"/>
                <w:sz w:val="24"/>
                <w:szCs w:val="24"/>
                <w:rtl/>
                <w:lang w:bidi="fa-IR"/>
              </w:rPr>
              <w:t>رادیوگرافی از استخوان های صورت</w:t>
            </w:r>
          </w:p>
          <w:p w:rsidR="00694C60" w:rsidRPr="00694C60" w:rsidRDefault="00694C60" w:rsidP="0023741C">
            <w:pPr>
              <w:bidi/>
              <w:jc w:val="both"/>
              <w:rPr>
                <w:rFonts w:cs="B Nazanin"/>
                <w:sz w:val="24"/>
                <w:szCs w:val="24"/>
                <w:rtl/>
                <w:lang w:bidi="fa-IR"/>
              </w:rPr>
            </w:pPr>
            <w:r w:rsidRPr="00694C60">
              <w:rPr>
                <w:rFonts w:cs="B Nazanin" w:hint="cs"/>
                <w:sz w:val="24"/>
                <w:szCs w:val="24"/>
                <w:rtl/>
                <w:lang w:bidi="fa-IR"/>
              </w:rPr>
              <w:t>(بینی، قوس های گونه ای، مندیبل،</w:t>
            </w:r>
            <w:r w:rsidR="00F41FB6">
              <w:rPr>
                <w:rFonts w:cs="B Nazanin" w:hint="cs"/>
                <w:sz w:val="24"/>
                <w:szCs w:val="24"/>
                <w:rtl/>
                <w:lang w:bidi="fa-IR"/>
              </w:rPr>
              <w:t xml:space="preserve"> </w:t>
            </w:r>
            <w:r w:rsidRPr="00694C60">
              <w:rPr>
                <w:rFonts w:cs="B Nazanin" w:hint="cs"/>
                <w:sz w:val="24"/>
                <w:szCs w:val="24"/>
                <w:rtl/>
                <w:lang w:bidi="fa-IR"/>
              </w:rPr>
              <w:t>مفاصل گیجگاهی فکی و...)</w:t>
            </w:r>
          </w:p>
        </w:tc>
        <w:tc>
          <w:tcPr>
            <w:tcW w:w="1843" w:type="dxa"/>
          </w:tcPr>
          <w:p w:rsidR="00694C60" w:rsidRDefault="00694C60" w:rsidP="00694C60">
            <w:pPr>
              <w:bidi/>
              <w:jc w:val="center"/>
              <w:rPr>
                <w:rFonts w:cs="B Nazanin"/>
                <w:sz w:val="24"/>
                <w:szCs w:val="24"/>
                <w:rtl/>
                <w:lang w:bidi="fa-IR"/>
              </w:rPr>
            </w:pPr>
          </w:p>
        </w:tc>
      </w:tr>
      <w:tr w:rsidR="00694C60" w:rsidTr="00694C60">
        <w:tc>
          <w:tcPr>
            <w:tcW w:w="652" w:type="dxa"/>
          </w:tcPr>
          <w:p w:rsidR="00694C60" w:rsidRDefault="00694C60" w:rsidP="00694C60">
            <w:pPr>
              <w:bidi/>
              <w:jc w:val="center"/>
              <w:rPr>
                <w:rFonts w:cs="B Nazanin"/>
                <w:sz w:val="24"/>
                <w:szCs w:val="24"/>
                <w:rtl/>
                <w:lang w:bidi="fa-IR"/>
              </w:rPr>
            </w:pPr>
            <w:r>
              <w:rPr>
                <w:rFonts w:cs="B Nazanin" w:hint="cs"/>
                <w:sz w:val="24"/>
                <w:szCs w:val="24"/>
                <w:rtl/>
                <w:lang w:bidi="fa-IR"/>
              </w:rPr>
              <w:t>16</w:t>
            </w:r>
          </w:p>
        </w:tc>
        <w:tc>
          <w:tcPr>
            <w:tcW w:w="6947" w:type="dxa"/>
          </w:tcPr>
          <w:p w:rsidR="00694C60" w:rsidRPr="00694C60" w:rsidRDefault="00694C60" w:rsidP="0023741C">
            <w:pPr>
              <w:bidi/>
              <w:jc w:val="both"/>
              <w:rPr>
                <w:rFonts w:cs="B Nazanin"/>
                <w:sz w:val="24"/>
                <w:szCs w:val="24"/>
                <w:rtl/>
                <w:lang w:bidi="fa-IR"/>
              </w:rPr>
            </w:pPr>
            <w:r w:rsidRPr="00694C60">
              <w:rPr>
                <w:rFonts w:cs="B Nazanin" w:hint="cs"/>
                <w:sz w:val="24"/>
                <w:szCs w:val="24"/>
                <w:rtl/>
                <w:lang w:bidi="fa-IR"/>
              </w:rPr>
              <w:t>رادیوگرافی از سینوس های پارانازال</w:t>
            </w:r>
          </w:p>
        </w:tc>
        <w:tc>
          <w:tcPr>
            <w:tcW w:w="1843" w:type="dxa"/>
          </w:tcPr>
          <w:p w:rsidR="00694C60" w:rsidRDefault="00694C60" w:rsidP="00694C60">
            <w:pPr>
              <w:bidi/>
              <w:jc w:val="center"/>
              <w:rPr>
                <w:rFonts w:cs="B Nazanin"/>
                <w:sz w:val="24"/>
                <w:szCs w:val="24"/>
                <w:rtl/>
                <w:lang w:bidi="fa-IR"/>
              </w:rPr>
            </w:pPr>
          </w:p>
        </w:tc>
      </w:tr>
      <w:tr w:rsidR="00694C60" w:rsidTr="00694C60">
        <w:tc>
          <w:tcPr>
            <w:tcW w:w="652" w:type="dxa"/>
          </w:tcPr>
          <w:p w:rsidR="00694C60" w:rsidRDefault="00694C60" w:rsidP="00694C60">
            <w:pPr>
              <w:bidi/>
              <w:jc w:val="center"/>
              <w:rPr>
                <w:rFonts w:cs="B Nazanin"/>
                <w:sz w:val="24"/>
                <w:szCs w:val="24"/>
                <w:rtl/>
                <w:lang w:bidi="fa-IR"/>
              </w:rPr>
            </w:pPr>
            <w:r>
              <w:rPr>
                <w:rFonts w:cs="B Nazanin" w:hint="cs"/>
                <w:sz w:val="24"/>
                <w:szCs w:val="24"/>
                <w:rtl/>
                <w:lang w:bidi="fa-IR"/>
              </w:rPr>
              <w:t>17</w:t>
            </w:r>
          </w:p>
        </w:tc>
        <w:tc>
          <w:tcPr>
            <w:tcW w:w="6947" w:type="dxa"/>
          </w:tcPr>
          <w:p w:rsidR="00694C60" w:rsidRPr="00694C60" w:rsidRDefault="00694C60" w:rsidP="0023741C">
            <w:pPr>
              <w:bidi/>
              <w:jc w:val="both"/>
              <w:rPr>
                <w:rFonts w:cs="B Nazanin"/>
                <w:sz w:val="24"/>
                <w:szCs w:val="24"/>
                <w:rtl/>
                <w:lang w:bidi="fa-IR"/>
              </w:rPr>
            </w:pPr>
            <w:r w:rsidRPr="00694C60">
              <w:rPr>
                <w:rFonts w:cs="B Nazanin" w:hint="cs"/>
                <w:sz w:val="24"/>
                <w:szCs w:val="24"/>
                <w:rtl/>
                <w:lang w:bidi="fa-IR"/>
              </w:rPr>
              <w:t>رادیوگرافی از استخوان تمپورال و دندان ها</w:t>
            </w:r>
          </w:p>
        </w:tc>
        <w:tc>
          <w:tcPr>
            <w:tcW w:w="1843" w:type="dxa"/>
          </w:tcPr>
          <w:p w:rsidR="00694C60" w:rsidRDefault="00694C60" w:rsidP="00694C60">
            <w:pPr>
              <w:bidi/>
              <w:jc w:val="center"/>
              <w:rPr>
                <w:rFonts w:cs="B Nazanin"/>
                <w:sz w:val="24"/>
                <w:szCs w:val="24"/>
                <w:rtl/>
                <w:lang w:bidi="fa-IR"/>
              </w:rPr>
            </w:pPr>
          </w:p>
        </w:tc>
      </w:tr>
    </w:tbl>
    <w:p w:rsidR="00694C60" w:rsidRPr="00694C60" w:rsidRDefault="00694C60" w:rsidP="00694C60">
      <w:pPr>
        <w:bidi/>
        <w:ind w:left="-360"/>
        <w:jc w:val="center"/>
        <w:rPr>
          <w:rFonts w:cs="B Nazanin"/>
          <w:sz w:val="24"/>
          <w:szCs w:val="24"/>
          <w:lang w:bidi="fa-IR"/>
        </w:rPr>
      </w:pPr>
    </w:p>
    <w:p w:rsidR="00CB1AAA" w:rsidRDefault="00CB1AAA" w:rsidP="00694C60">
      <w:pPr>
        <w:bidi/>
        <w:rPr>
          <w:rtl/>
          <w:lang w:bidi="fa-IR"/>
        </w:rPr>
      </w:pPr>
    </w:p>
    <w:tbl>
      <w:tblPr>
        <w:tblStyle w:val="TableGrid"/>
        <w:bidiVisual/>
        <w:tblW w:w="0" w:type="auto"/>
        <w:tblLook w:val="04A0" w:firstRow="1" w:lastRow="0" w:firstColumn="1" w:lastColumn="0" w:noHBand="0" w:noVBand="1"/>
      </w:tblPr>
      <w:tblGrid>
        <w:gridCol w:w="9016"/>
      </w:tblGrid>
      <w:tr w:rsidR="00891DCC" w:rsidTr="00891DCC">
        <w:tc>
          <w:tcPr>
            <w:tcW w:w="9016" w:type="dxa"/>
          </w:tcPr>
          <w:p w:rsidR="00891DCC" w:rsidRPr="00891DCC" w:rsidRDefault="00891DCC" w:rsidP="00891DCC">
            <w:pPr>
              <w:bidi/>
              <w:jc w:val="center"/>
              <w:rPr>
                <w:rFonts w:cs="B Titr"/>
                <w:sz w:val="24"/>
                <w:szCs w:val="24"/>
                <w:rtl/>
                <w:lang w:bidi="fa-IR"/>
              </w:rPr>
            </w:pPr>
            <w:r w:rsidRPr="00891DCC">
              <w:rPr>
                <w:rFonts w:cs="B Titr" w:hint="cs"/>
                <w:sz w:val="24"/>
                <w:szCs w:val="24"/>
                <w:rtl/>
                <w:lang w:bidi="fa-IR"/>
              </w:rPr>
              <w:lastRenderedPageBreak/>
              <w:t>وظایف دانشجویان</w:t>
            </w:r>
          </w:p>
        </w:tc>
      </w:tr>
      <w:tr w:rsidR="00891DCC" w:rsidTr="00891DCC">
        <w:tc>
          <w:tcPr>
            <w:tcW w:w="9016" w:type="dxa"/>
          </w:tcPr>
          <w:p w:rsidR="00891DCC" w:rsidRPr="00891DCC" w:rsidRDefault="00024B5D" w:rsidP="00024B5D">
            <w:pPr>
              <w:numPr>
                <w:ilvl w:val="0"/>
                <w:numId w:val="4"/>
              </w:numPr>
              <w:bidi/>
              <w:spacing w:after="160" w:line="259" w:lineRule="auto"/>
              <w:contextualSpacing/>
              <w:rPr>
                <w:rFonts w:ascii="Calibri" w:eastAsia="Calibri" w:hAnsi="Calibri" w:cs="B Nazanin"/>
                <w:sz w:val="24"/>
                <w:szCs w:val="24"/>
              </w:rPr>
            </w:pPr>
            <w:r>
              <w:rPr>
                <w:rFonts w:ascii="Calibri" w:eastAsia="Calibri" w:hAnsi="Calibri" w:cs="B Nazanin" w:hint="cs"/>
                <w:sz w:val="24"/>
                <w:szCs w:val="24"/>
                <w:rtl/>
              </w:rPr>
              <w:t xml:space="preserve">مطالعه </w:t>
            </w:r>
            <w:r w:rsidR="00891DCC" w:rsidRPr="00891DCC">
              <w:rPr>
                <w:rFonts w:ascii="Calibri" w:eastAsia="Calibri" w:hAnsi="Calibri" w:cs="B Nazanin" w:hint="cs"/>
                <w:sz w:val="24"/>
                <w:szCs w:val="24"/>
                <w:rtl/>
              </w:rPr>
              <w:t xml:space="preserve"> منظم </w:t>
            </w:r>
            <w:r>
              <w:rPr>
                <w:rFonts w:ascii="Calibri" w:eastAsia="Calibri" w:hAnsi="Calibri" w:cs="B Nazanin" w:hint="cs"/>
                <w:sz w:val="24"/>
                <w:szCs w:val="24"/>
                <w:rtl/>
              </w:rPr>
              <w:t xml:space="preserve">مطالب ارائه شده در هر جلسه  </w:t>
            </w:r>
          </w:p>
          <w:p w:rsidR="00891DCC" w:rsidRPr="00891DCC" w:rsidRDefault="00891DCC" w:rsidP="00891DCC">
            <w:pPr>
              <w:numPr>
                <w:ilvl w:val="0"/>
                <w:numId w:val="4"/>
              </w:numPr>
              <w:bidi/>
              <w:spacing w:after="160" w:line="259" w:lineRule="auto"/>
              <w:contextualSpacing/>
              <w:rPr>
                <w:rFonts w:ascii="Calibri" w:eastAsia="Calibri" w:hAnsi="Calibri" w:cs="B Nazanin"/>
                <w:sz w:val="24"/>
                <w:szCs w:val="24"/>
              </w:rPr>
            </w:pPr>
            <w:r w:rsidRPr="00891DCC">
              <w:rPr>
                <w:rFonts w:ascii="Calibri" w:eastAsia="Calibri" w:hAnsi="Calibri" w:cs="B Nazanin" w:hint="cs"/>
                <w:sz w:val="24"/>
                <w:szCs w:val="24"/>
                <w:rtl/>
              </w:rPr>
              <w:t>شرکت فعال در بحث های کلاسی مرتبط با موضوع درس</w:t>
            </w:r>
          </w:p>
          <w:p w:rsidR="00891DCC" w:rsidRPr="00891DCC" w:rsidRDefault="00891DCC" w:rsidP="00891DCC">
            <w:pPr>
              <w:numPr>
                <w:ilvl w:val="0"/>
                <w:numId w:val="4"/>
              </w:numPr>
              <w:bidi/>
              <w:spacing w:after="160" w:line="259" w:lineRule="auto"/>
              <w:contextualSpacing/>
              <w:rPr>
                <w:rFonts w:ascii="Calibri" w:eastAsia="Calibri" w:hAnsi="Calibri" w:cs="B Zar"/>
                <w:sz w:val="26"/>
                <w:szCs w:val="26"/>
                <w:rtl/>
              </w:rPr>
            </w:pPr>
            <w:r w:rsidRPr="00891DCC">
              <w:rPr>
                <w:rFonts w:ascii="Calibri" w:eastAsia="Calibri" w:hAnsi="Calibri" w:cs="B Nazanin" w:hint="cs"/>
                <w:sz w:val="24"/>
                <w:szCs w:val="24"/>
                <w:rtl/>
              </w:rPr>
              <w:t>ارائه ی پاسخ کتبی برای پرسش های طرح شده در پایان هر جلسه</w:t>
            </w:r>
          </w:p>
        </w:tc>
      </w:tr>
    </w:tbl>
    <w:p w:rsidR="00891DCC" w:rsidRDefault="00891DCC" w:rsidP="00891DCC">
      <w:pPr>
        <w:bidi/>
        <w:rPr>
          <w:rtl/>
          <w:lang w:bidi="fa-IR"/>
        </w:rPr>
      </w:pPr>
    </w:p>
    <w:tbl>
      <w:tblPr>
        <w:tblStyle w:val="TableGrid"/>
        <w:bidiVisual/>
        <w:tblW w:w="0" w:type="auto"/>
        <w:tblLook w:val="04A0" w:firstRow="1" w:lastRow="0" w:firstColumn="1" w:lastColumn="0" w:noHBand="0" w:noVBand="1"/>
      </w:tblPr>
      <w:tblGrid>
        <w:gridCol w:w="9016"/>
      </w:tblGrid>
      <w:tr w:rsidR="00891DCC" w:rsidTr="00891DCC">
        <w:tc>
          <w:tcPr>
            <w:tcW w:w="9016" w:type="dxa"/>
          </w:tcPr>
          <w:p w:rsidR="00891DCC" w:rsidRPr="00891DCC" w:rsidRDefault="00891DCC" w:rsidP="00891DCC">
            <w:pPr>
              <w:bidi/>
              <w:jc w:val="center"/>
              <w:rPr>
                <w:rFonts w:cs="B Titr"/>
                <w:sz w:val="24"/>
                <w:szCs w:val="24"/>
                <w:rtl/>
                <w:lang w:bidi="fa-IR"/>
              </w:rPr>
            </w:pPr>
            <w:r w:rsidRPr="00891DCC">
              <w:rPr>
                <w:rFonts w:cs="B Titr" w:hint="cs"/>
                <w:sz w:val="24"/>
                <w:szCs w:val="24"/>
                <w:rtl/>
                <w:lang w:bidi="fa-IR"/>
              </w:rPr>
              <w:t>نحوه ارزیابی دانشجویان</w:t>
            </w:r>
          </w:p>
        </w:tc>
      </w:tr>
      <w:tr w:rsidR="00891DCC" w:rsidTr="00891DCC">
        <w:tc>
          <w:tcPr>
            <w:tcW w:w="9016" w:type="dxa"/>
          </w:tcPr>
          <w:p w:rsidR="00891DCC" w:rsidRPr="00891DCC" w:rsidRDefault="00891DCC" w:rsidP="00024B5D">
            <w:pPr>
              <w:numPr>
                <w:ilvl w:val="0"/>
                <w:numId w:val="7"/>
              </w:numPr>
              <w:bidi/>
              <w:rPr>
                <w:rFonts w:cs="B Nazanin"/>
                <w:sz w:val="24"/>
                <w:szCs w:val="24"/>
                <w:lang w:bidi="fa-IR"/>
              </w:rPr>
            </w:pPr>
            <w:r w:rsidRPr="00891DCC">
              <w:rPr>
                <w:rFonts w:cs="B Nazanin" w:hint="cs"/>
                <w:sz w:val="24"/>
                <w:szCs w:val="24"/>
                <w:rtl/>
              </w:rPr>
              <w:t xml:space="preserve">آزمون میان ترم و پایان ترم 80% نمره </w:t>
            </w:r>
          </w:p>
          <w:p w:rsidR="00891DCC" w:rsidRDefault="00891DCC" w:rsidP="00024B5D">
            <w:pPr>
              <w:numPr>
                <w:ilvl w:val="0"/>
                <w:numId w:val="7"/>
              </w:numPr>
              <w:bidi/>
              <w:rPr>
                <w:rtl/>
                <w:lang w:bidi="fa-IR"/>
              </w:rPr>
            </w:pPr>
            <w:r w:rsidRPr="00891DCC">
              <w:rPr>
                <w:rFonts w:cs="B Nazanin" w:hint="cs"/>
                <w:sz w:val="24"/>
                <w:szCs w:val="24"/>
                <w:rtl/>
              </w:rPr>
              <w:t>شرکت فعال در</w:t>
            </w:r>
            <w:r>
              <w:rPr>
                <w:rFonts w:cs="B Nazanin" w:hint="cs"/>
                <w:sz w:val="24"/>
                <w:szCs w:val="24"/>
                <w:rtl/>
              </w:rPr>
              <w:t xml:space="preserve"> بحث های</w:t>
            </w:r>
            <w:r w:rsidRPr="00891DCC">
              <w:rPr>
                <w:rFonts w:cs="B Nazanin" w:hint="cs"/>
                <w:sz w:val="24"/>
                <w:szCs w:val="24"/>
                <w:rtl/>
              </w:rPr>
              <w:t xml:space="preserve"> کلاس</w:t>
            </w:r>
            <w:r>
              <w:rPr>
                <w:rFonts w:cs="B Nazanin" w:hint="cs"/>
                <w:sz w:val="24"/>
                <w:szCs w:val="24"/>
                <w:rtl/>
              </w:rPr>
              <w:t>ی</w:t>
            </w:r>
            <w:r w:rsidRPr="00891DCC">
              <w:rPr>
                <w:rFonts w:cs="B Nazanin" w:hint="cs"/>
                <w:sz w:val="24"/>
                <w:szCs w:val="24"/>
                <w:rtl/>
              </w:rPr>
              <w:t xml:space="preserve"> و ارائه</w:t>
            </w:r>
            <w:r w:rsidRPr="00891DCC">
              <w:rPr>
                <w:rFonts w:cs="B Nazanin" w:hint="cs"/>
                <w:sz w:val="24"/>
                <w:szCs w:val="24"/>
                <w:rtl/>
              </w:rPr>
              <w:softHyphen/>
              <w:t>ی پاسخ کتبی 20% نمره</w:t>
            </w:r>
          </w:p>
        </w:tc>
      </w:tr>
    </w:tbl>
    <w:p w:rsidR="00891DCC" w:rsidRDefault="00891DCC" w:rsidP="00891DCC">
      <w:pPr>
        <w:bidi/>
        <w:rPr>
          <w:rtl/>
          <w:lang w:bidi="fa-IR"/>
        </w:rPr>
      </w:pPr>
    </w:p>
    <w:p w:rsidR="00891DCC" w:rsidRDefault="00891DCC" w:rsidP="00891DCC">
      <w:pPr>
        <w:bidi/>
        <w:rPr>
          <w:rtl/>
          <w:lang w:bidi="fa-IR"/>
        </w:rPr>
      </w:pPr>
    </w:p>
    <w:p w:rsidR="00891DCC" w:rsidRDefault="00891DCC" w:rsidP="00891DCC">
      <w:pPr>
        <w:bidi/>
        <w:rPr>
          <w:rFonts w:cs="B Titr"/>
          <w:rtl/>
          <w:lang w:bidi="fa-IR"/>
        </w:rPr>
      </w:pPr>
      <w:r w:rsidRPr="00891DCC">
        <w:rPr>
          <w:rFonts w:cs="B Titr" w:hint="cs"/>
          <w:rtl/>
          <w:lang w:bidi="fa-IR"/>
        </w:rPr>
        <w:t>منابع:</w:t>
      </w:r>
    </w:p>
    <w:p w:rsidR="00891DCC" w:rsidRPr="00891DCC" w:rsidRDefault="00891DCC" w:rsidP="00891DCC">
      <w:pPr>
        <w:numPr>
          <w:ilvl w:val="0"/>
          <w:numId w:val="6"/>
        </w:numPr>
        <w:rPr>
          <w:rFonts w:ascii="Times New Roman" w:hAnsi="Times New Roman" w:cs="Times New Roman"/>
          <w:sz w:val="24"/>
          <w:szCs w:val="24"/>
          <w:lang w:bidi="fa-IR"/>
        </w:rPr>
      </w:pPr>
      <w:r w:rsidRPr="00891DCC">
        <w:rPr>
          <w:rFonts w:ascii="Times New Roman" w:hAnsi="Times New Roman" w:cs="Times New Roman"/>
          <w:sz w:val="24"/>
          <w:szCs w:val="24"/>
          <w:lang w:bidi="fa-IR"/>
        </w:rPr>
        <w:t>Philip W Ballinger, Merrill’s Atlas of Radiographic Positions and Radiographic Procedures, latest edition, MOSBY.</w:t>
      </w:r>
    </w:p>
    <w:p w:rsidR="00891DCC" w:rsidRPr="00891DCC" w:rsidRDefault="00891DCC" w:rsidP="00891DCC">
      <w:pPr>
        <w:numPr>
          <w:ilvl w:val="0"/>
          <w:numId w:val="6"/>
        </w:numPr>
        <w:rPr>
          <w:rFonts w:ascii="Times New Roman" w:hAnsi="Times New Roman" w:cs="Times New Roman"/>
          <w:sz w:val="24"/>
          <w:szCs w:val="24"/>
          <w:lang w:bidi="fa-IR"/>
        </w:rPr>
      </w:pPr>
      <w:r w:rsidRPr="00891DCC">
        <w:rPr>
          <w:rFonts w:ascii="Times New Roman" w:hAnsi="Times New Roman" w:cs="Times New Roman"/>
          <w:sz w:val="24"/>
          <w:szCs w:val="24"/>
          <w:lang w:bidi="fa-IR"/>
        </w:rPr>
        <w:t>Stephen Chapman and Richard Nakielny,  A Guide to Radiological Procedures, ELSEVIER</w:t>
      </w:r>
    </w:p>
    <w:p w:rsidR="00891DCC" w:rsidRPr="00891DCC" w:rsidRDefault="00891DCC" w:rsidP="00891DCC">
      <w:pPr>
        <w:rPr>
          <w:rFonts w:cs="B Titr"/>
          <w:lang w:bidi="fa-IR"/>
        </w:rPr>
      </w:pPr>
    </w:p>
    <w:sectPr w:rsidR="00891DCC" w:rsidRPr="00891DCC" w:rsidSect="00CB1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altName w:val="Courier New"/>
    <w:panose1 w:val="00000400000000000000"/>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86747"/>
    <w:multiLevelType w:val="hybridMultilevel"/>
    <w:tmpl w:val="26025D40"/>
    <w:lvl w:ilvl="0" w:tplc="118ED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F23F4B"/>
    <w:multiLevelType w:val="hybridMultilevel"/>
    <w:tmpl w:val="C27828F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014C67"/>
    <w:multiLevelType w:val="hybridMultilevel"/>
    <w:tmpl w:val="2DDCA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3E3EE4"/>
    <w:multiLevelType w:val="hybridMultilevel"/>
    <w:tmpl w:val="AA62DFDE"/>
    <w:lvl w:ilvl="0" w:tplc="27C07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D6712D"/>
    <w:multiLevelType w:val="hybridMultilevel"/>
    <w:tmpl w:val="37E23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738D3C1B"/>
    <w:multiLevelType w:val="hybridMultilevel"/>
    <w:tmpl w:val="26C6FE2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A84CB4"/>
    <w:multiLevelType w:val="hybridMultilevel"/>
    <w:tmpl w:val="972630D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C60"/>
    <w:rsid w:val="00024B5D"/>
    <w:rsid w:val="0023741C"/>
    <w:rsid w:val="00673FE5"/>
    <w:rsid w:val="00694C60"/>
    <w:rsid w:val="00891DCC"/>
    <w:rsid w:val="00CB1AAA"/>
    <w:rsid w:val="00E4085C"/>
    <w:rsid w:val="00F41FB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E808C-BCF4-44B8-9B4C-CE334F57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C60"/>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C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KASRA</dc:creator>
  <cp:keywords/>
  <dc:description/>
  <cp:lastModifiedBy>akbari</cp:lastModifiedBy>
  <cp:revision>2</cp:revision>
  <dcterms:created xsi:type="dcterms:W3CDTF">2022-04-30T07:43:00Z</dcterms:created>
  <dcterms:modified xsi:type="dcterms:W3CDTF">2022-04-30T07:43:00Z</dcterms:modified>
</cp:coreProperties>
</file>